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D1" w:rsidRDefault="00DE66D1" w:rsidP="00FF0FE8">
      <w:pPr>
        <w:spacing w:after="0"/>
        <w:rPr>
          <w:rFonts w:ascii="Times New Roman" w:hAnsi="Times New Roman" w:cs="Times New Roman"/>
          <w:b/>
          <w:i/>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368"/>
      </w:tblGrid>
      <w:tr w:rsidR="002F43D3" w:rsidTr="002F43D3">
        <w:tc>
          <w:tcPr>
            <w:tcW w:w="6487" w:type="dxa"/>
          </w:tcPr>
          <w:p w:rsidR="002F43D3" w:rsidRDefault="002F43D3" w:rsidP="00940C74">
            <w:pPr>
              <w:jc w:val="center"/>
              <w:rPr>
                <w:rFonts w:ascii="Times New Roman" w:hAnsi="Times New Roman" w:cs="Times New Roman"/>
                <w:b/>
                <w:i/>
                <w:sz w:val="28"/>
                <w:szCs w:val="28"/>
              </w:rPr>
            </w:pPr>
          </w:p>
        </w:tc>
        <w:tc>
          <w:tcPr>
            <w:tcW w:w="3368" w:type="dxa"/>
          </w:tcPr>
          <w:p w:rsidR="002E4EF7" w:rsidRPr="00FB1857" w:rsidRDefault="002F43D3" w:rsidP="00506ED3">
            <w:pPr>
              <w:rPr>
                <w:rFonts w:ascii="Times New Roman" w:hAnsi="Times New Roman" w:cs="Times New Roman"/>
                <w:sz w:val="28"/>
                <w:szCs w:val="28"/>
              </w:rPr>
            </w:pPr>
            <w:r w:rsidRPr="00FB1857">
              <w:rPr>
                <w:rFonts w:ascii="Times New Roman" w:hAnsi="Times New Roman" w:cs="Times New Roman"/>
                <w:sz w:val="28"/>
                <w:szCs w:val="28"/>
              </w:rPr>
              <w:t>Додаток</w:t>
            </w:r>
          </w:p>
          <w:p w:rsidR="002F43D3" w:rsidRPr="00367E7A" w:rsidRDefault="00FB1857" w:rsidP="002E4EF7">
            <w:pPr>
              <w:jc w:val="both"/>
              <w:rPr>
                <w:rFonts w:ascii="Times New Roman" w:hAnsi="Times New Roman" w:cs="Times New Roman"/>
                <w:sz w:val="28"/>
                <w:szCs w:val="28"/>
              </w:rPr>
            </w:pPr>
            <w:r w:rsidRPr="00FB1857">
              <w:rPr>
                <w:rFonts w:ascii="Times New Roman" w:hAnsi="Times New Roman" w:cs="Times New Roman"/>
                <w:sz w:val="28"/>
                <w:szCs w:val="28"/>
              </w:rPr>
              <w:t>до рішення</w:t>
            </w:r>
            <w:r w:rsidR="00FF0FE8">
              <w:rPr>
                <w:rFonts w:ascii="Times New Roman" w:hAnsi="Times New Roman" w:cs="Times New Roman"/>
                <w:sz w:val="28"/>
                <w:szCs w:val="28"/>
              </w:rPr>
              <w:t xml:space="preserve"> </w:t>
            </w:r>
            <w:r w:rsidR="009939E3">
              <w:rPr>
                <w:rFonts w:ascii="Times New Roman" w:hAnsi="Times New Roman" w:cs="Times New Roman"/>
                <w:sz w:val="28"/>
                <w:szCs w:val="28"/>
              </w:rPr>
              <w:t>тринад</w:t>
            </w:r>
            <w:r w:rsidR="00FF0FE8">
              <w:rPr>
                <w:rFonts w:ascii="Times New Roman" w:hAnsi="Times New Roman" w:cs="Times New Roman"/>
                <w:sz w:val="28"/>
                <w:szCs w:val="28"/>
              </w:rPr>
              <w:t>цятої</w:t>
            </w:r>
            <w:r w:rsidRPr="00FB1857">
              <w:rPr>
                <w:rFonts w:ascii="Times New Roman" w:hAnsi="Times New Roman" w:cs="Times New Roman"/>
                <w:sz w:val="28"/>
                <w:szCs w:val="28"/>
              </w:rPr>
              <w:t xml:space="preserve"> </w:t>
            </w:r>
            <w:r w:rsidR="002F43D3" w:rsidRPr="00367E7A">
              <w:rPr>
                <w:rFonts w:ascii="Times New Roman" w:hAnsi="Times New Roman" w:cs="Times New Roman"/>
                <w:sz w:val="28"/>
                <w:szCs w:val="28"/>
              </w:rPr>
              <w:t>сесії</w:t>
            </w:r>
            <w:r w:rsidR="00FF0FE8">
              <w:rPr>
                <w:rFonts w:ascii="Times New Roman" w:hAnsi="Times New Roman" w:cs="Times New Roman"/>
                <w:sz w:val="28"/>
                <w:szCs w:val="28"/>
              </w:rPr>
              <w:t xml:space="preserve"> сьомого скликання</w:t>
            </w:r>
            <w:r w:rsidR="002F43D3" w:rsidRPr="00367E7A">
              <w:rPr>
                <w:rFonts w:ascii="Times New Roman" w:hAnsi="Times New Roman" w:cs="Times New Roman"/>
                <w:sz w:val="28"/>
                <w:szCs w:val="28"/>
              </w:rPr>
              <w:t xml:space="preserve"> Чернігівської обласної </w:t>
            </w:r>
            <w:r w:rsidR="002E4EF7" w:rsidRPr="00367E7A">
              <w:rPr>
                <w:rFonts w:ascii="Times New Roman" w:hAnsi="Times New Roman" w:cs="Times New Roman"/>
                <w:sz w:val="28"/>
                <w:szCs w:val="28"/>
              </w:rPr>
              <w:t xml:space="preserve">   </w:t>
            </w:r>
            <w:r w:rsidR="002F43D3" w:rsidRPr="00367E7A">
              <w:rPr>
                <w:rFonts w:ascii="Times New Roman" w:hAnsi="Times New Roman" w:cs="Times New Roman"/>
                <w:sz w:val="28"/>
                <w:szCs w:val="28"/>
              </w:rPr>
              <w:t xml:space="preserve">ради </w:t>
            </w:r>
          </w:p>
          <w:p w:rsidR="002F43D3" w:rsidRPr="00FB1857" w:rsidRDefault="0071321A" w:rsidP="002E4EF7">
            <w:pPr>
              <w:jc w:val="both"/>
              <w:rPr>
                <w:rFonts w:ascii="Times New Roman" w:hAnsi="Times New Roman" w:cs="Times New Roman"/>
                <w:b/>
                <w:i/>
                <w:sz w:val="28"/>
                <w:szCs w:val="28"/>
              </w:rPr>
            </w:pPr>
            <w:r>
              <w:rPr>
                <w:rFonts w:ascii="Times New Roman" w:hAnsi="Times New Roman" w:cs="Times New Roman"/>
                <w:sz w:val="28"/>
                <w:szCs w:val="28"/>
              </w:rPr>
              <w:t>від______2018</w:t>
            </w:r>
            <w:r w:rsidR="002F43D3" w:rsidRPr="00FB1857">
              <w:rPr>
                <w:rFonts w:ascii="Times New Roman" w:hAnsi="Times New Roman" w:cs="Times New Roman"/>
                <w:sz w:val="28"/>
                <w:szCs w:val="28"/>
              </w:rPr>
              <w:t xml:space="preserve"> року №___</w:t>
            </w:r>
          </w:p>
        </w:tc>
      </w:tr>
    </w:tbl>
    <w:p w:rsidR="002F43D3" w:rsidRDefault="002F43D3" w:rsidP="00940C74">
      <w:pPr>
        <w:spacing w:after="0"/>
        <w:jc w:val="center"/>
        <w:rPr>
          <w:rFonts w:ascii="Times New Roman" w:hAnsi="Times New Roman" w:cs="Times New Roman"/>
          <w:b/>
          <w:i/>
          <w:sz w:val="28"/>
          <w:szCs w:val="28"/>
        </w:rPr>
      </w:pPr>
    </w:p>
    <w:p w:rsidR="00F65B00" w:rsidRPr="00F65B00" w:rsidRDefault="002E4EF7" w:rsidP="00F65B00">
      <w:pPr>
        <w:spacing w:before="120"/>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940C74" w:rsidRPr="00F65B00">
        <w:rPr>
          <w:rFonts w:ascii="Times New Roman" w:hAnsi="Times New Roman" w:cs="Times New Roman"/>
          <w:b/>
          <w:sz w:val="28"/>
          <w:szCs w:val="28"/>
        </w:rPr>
        <w:t>Розрахун</w:t>
      </w:r>
      <w:r w:rsidR="00B67534" w:rsidRPr="00F65B00">
        <w:rPr>
          <w:rFonts w:ascii="Times New Roman" w:hAnsi="Times New Roman" w:cs="Times New Roman"/>
          <w:b/>
          <w:sz w:val="28"/>
          <w:szCs w:val="28"/>
        </w:rPr>
        <w:t>ок</w:t>
      </w:r>
      <w:r w:rsidR="00F459BB" w:rsidRPr="00F65B00">
        <w:rPr>
          <w:rFonts w:ascii="Times New Roman" w:hAnsi="Times New Roman" w:cs="Times New Roman"/>
          <w:b/>
          <w:sz w:val="28"/>
          <w:szCs w:val="28"/>
        </w:rPr>
        <w:t xml:space="preserve"> розміру кошторисної заробітної плати</w:t>
      </w:r>
      <w:r w:rsidR="00940C74" w:rsidRPr="00F65B00">
        <w:rPr>
          <w:rFonts w:ascii="Times New Roman" w:hAnsi="Times New Roman" w:cs="Times New Roman"/>
          <w:b/>
          <w:bCs/>
          <w:sz w:val="28"/>
          <w:szCs w:val="28"/>
          <w:lang w:eastAsia="uk-UA"/>
        </w:rPr>
        <w:t xml:space="preserve">,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w:t>
      </w:r>
      <w:r w:rsidR="00494439" w:rsidRPr="00F65B00">
        <w:rPr>
          <w:rFonts w:ascii="Times New Roman" w:hAnsi="Times New Roman" w:cs="Times New Roman"/>
          <w:b/>
          <w:sz w:val="28"/>
          <w:szCs w:val="28"/>
        </w:rPr>
        <w:t xml:space="preserve">що споруджуються за рахунок коштів </w:t>
      </w:r>
      <w:r w:rsidR="00BE641F" w:rsidRPr="00F65B00">
        <w:rPr>
          <w:rFonts w:ascii="Times New Roman" w:hAnsi="Times New Roman" w:cs="Times New Roman"/>
          <w:b/>
          <w:sz w:val="28"/>
          <w:szCs w:val="28"/>
        </w:rPr>
        <w:t>обласного бюджету</w:t>
      </w:r>
      <w:r w:rsidR="00F65B00" w:rsidRPr="00F65B00">
        <w:rPr>
          <w:rFonts w:ascii="Times New Roman" w:hAnsi="Times New Roman" w:cs="Times New Roman"/>
          <w:b/>
          <w:sz w:val="28"/>
          <w:szCs w:val="28"/>
        </w:rPr>
        <w:t xml:space="preserve">, в тому числі за рахунок субвенції з державного бюджету на здійснення заходів щодо </w:t>
      </w:r>
      <w:r w:rsidR="00AC3A25">
        <w:rPr>
          <w:rFonts w:ascii="Times New Roman" w:hAnsi="Times New Roman" w:cs="Times New Roman"/>
          <w:b/>
          <w:sz w:val="28"/>
          <w:szCs w:val="28"/>
        </w:rPr>
        <w:t>соціально-економічного розвитку</w:t>
      </w:r>
      <w:r w:rsidR="00F65B00" w:rsidRPr="00F65B00">
        <w:rPr>
          <w:rFonts w:ascii="Times New Roman" w:hAnsi="Times New Roman" w:cs="Times New Roman"/>
          <w:b/>
          <w:sz w:val="28"/>
          <w:szCs w:val="28"/>
        </w:rPr>
        <w:t xml:space="preserve"> окремих територій, субвенцій з місцевих бюджет</w:t>
      </w:r>
      <w:r w:rsidR="005C7794">
        <w:rPr>
          <w:rFonts w:ascii="Times New Roman" w:hAnsi="Times New Roman" w:cs="Times New Roman"/>
          <w:b/>
          <w:sz w:val="28"/>
          <w:szCs w:val="28"/>
        </w:rPr>
        <w:t xml:space="preserve">ів обласному бюджету </w:t>
      </w:r>
    </w:p>
    <w:p w:rsidR="00F459BB" w:rsidRPr="00F459BB" w:rsidRDefault="00F459BB" w:rsidP="008D1131">
      <w:pPr>
        <w:spacing w:after="0"/>
        <w:ind w:firstLine="567"/>
        <w:jc w:val="both"/>
        <w:rPr>
          <w:rFonts w:ascii="Times New Roman" w:hAnsi="Times New Roman" w:cs="Times New Roman"/>
          <w:bCs/>
          <w:sz w:val="28"/>
          <w:szCs w:val="28"/>
          <w:lang w:eastAsia="uk-UA"/>
        </w:rPr>
      </w:pPr>
      <w:r w:rsidRPr="00F459BB">
        <w:rPr>
          <w:rFonts w:ascii="Times New Roman" w:hAnsi="Times New Roman" w:cs="Times New Roman"/>
          <w:sz w:val="28"/>
          <w:szCs w:val="28"/>
        </w:rPr>
        <w:t>Відповідно до наказу Міністерства регіонального розвитку, будівництва та житлово-комунального господарства України від 20 жовтня 2016 року № 281 «Про затвердження Порядку розрахунку розміру кошторисної заробітної плати, який враховується при визначенні вартості будівництва об’єктів»</w:t>
      </w:r>
      <w:r w:rsidR="00494439">
        <w:rPr>
          <w:rFonts w:ascii="Times New Roman" w:hAnsi="Times New Roman" w:cs="Times New Roman"/>
          <w:sz w:val="28"/>
          <w:szCs w:val="28"/>
        </w:rPr>
        <w:t xml:space="preserve"> при здійсненні будівництва об</w:t>
      </w:r>
      <w:r w:rsidR="00494439" w:rsidRPr="00494439">
        <w:rPr>
          <w:rFonts w:ascii="Times New Roman" w:hAnsi="Times New Roman" w:cs="Times New Roman"/>
          <w:sz w:val="28"/>
          <w:szCs w:val="28"/>
        </w:rPr>
        <w:t>’</w:t>
      </w:r>
      <w:r w:rsidR="00494439">
        <w:rPr>
          <w:rFonts w:ascii="Times New Roman" w:hAnsi="Times New Roman" w:cs="Times New Roman"/>
          <w:sz w:val="28"/>
          <w:szCs w:val="28"/>
        </w:rPr>
        <w:t>єктів за рахунок коштів місцевих бюджетів</w:t>
      </w:r>
      <w:r w:rsidRPr="00F459BB">
        <w:rPr>
          <w:rFonts w:ascii="Times New Roman" w:hAnsi="Times New Roman" w:cs="Times New Roman"/>
          <w:bCs/>
          <w:sz w:val="28"/>
          <w:szCs w:val="28"/>
          <w:lang w:eastAsia="uk-UA"/>
        </w:rPr>
        <w:t xml:space="preserve"> органи місцевого самоврядування на підставі даних визначених ними підрядників встановлюють розмір кошторисної заробітної плати.</w:t>
      </w:r>
    </w:p>
    <w:p w:rsidR="00F459BB" w:rsidRPr="00F65B00" w:rsidRDefault="00F459BB" w:rsidP="00257D41">
      <w:pPr>
        <w:spacing w:before="120" w:line="240" w:lineRule="auto"/>
        <w:ind w:firstLine="567"/>
        <w:jc w:val="both"/>
        <w:rPr>
          <w:sz w:val="28"/>
          <w:szCs w:val="28"/>
        </w:rPr>
      </w:pPr>
      <w:r w:rsidRPr="00F459BB">
        <w:rPr>
          <w:rFonts w:ascii="Times New Roman" w:hAnsi="Times New Roman" w:cs="Times New Roman"/>
          <w:sz w:val="28"/>
          <w:szCs w:val="28"/>
        </w:rPr>
        <w:t>Розмір кошт</w:t>
      </w:r>
      <w:r w:rsidR="005C7794">
        <w:rPr>
          <w:rFonts w:ascii="Times New Roman" w:hAnsi="Times New Roman" w:cs="Times New Roman"/>
          <w:sz w:val="28"/>
          <w:szCs w:val="28"/>
        </w:rPr>
        <w:t xml:space="preserve">орисної заробітної плати </w:t>
      </w:r>
      <w:r w:rsidRPr="00F459BB">
        <w:rPr>
          <w:rFonts w:ascii="Times New Roman" w:hAnsi="Times New Roman" w:cs="Times New Roman"/>
          <w:sz w:val="28"/>
          <w:szCs w:val="28"/>
        </w:rPr>
        <w:t xml:space="preserve"> при визначенні вартості будівництва (нового будівництва, реконструкції, реставрації, капітального ремонту, технічного переоснащення) об’єктів, </w:t>
      </w:r>
      <w:r w:rsidR="00494439" w:rsidRPr="00494439">
        <w:rPr>
          <w:rFonts w:ascii="Times New Roman" w:hAnsi="Times New Roman" w:cs="Times New Roman"/>
          <w:sz w:val="28"/>
          <w:szCs w:val="28"/>
        </w:rPr>
        <w:t xml:space="preserve">що споруджуються за рахунок коштів </w:t>
      </w:r>
      <w:r w:rsidR="00BE641F">
        <w:rPr>
          <w:rFonts w:ascii="Times New Roman" w:hAnsi="Times New Roman" w:cs="Times New Roman"/>
          <w:sz w:val="28"/>
          <w:szCs w:val="28"/>
        </w:rPr>
        <w:t>обласного бюджету</w:t>
      </w:r>
      <w:r w:rsidR="00F65B00">
        <w:rPr>
          <w:sz w:val="28"/>
          <w:szCs w:val="28"/>
        </w:rPr>
        <w:t xml:space="preserve">, </w:t>
      </w:r>
      <w:r w:rsidR="00F65B00" w:rsidRPr="00F65B00">
        <w:rPr>
          <w:rFonts w:ascii="Times New Roman" w:hAnsi="Times New Roman" w:cs="Times New Roman"/>
          <w:sz w:val="28"/>
          <w:szCs w:val="28"/>
        </w:rPr>
        <w:t xml:space="preserve">в тому числі за рахунок субвенції з державного бюджету на здійснення заходів щодо </w:t>
      </w:r>
      <w:r w:rsidR="00AC3A25">
        <w:rPr>
          <w:rFonts w:ascii="Times New Roman" w:hAnsi="Times New Roman" w:cs="Times New Roman"/>
          <w:sz w:val="28"/>
          <w:szCs w:val="28"/>
        </w:rPr>
        <w:t>соціально-економічного розвитку</w:t>
      </w:r>
      <w:r w:rsidR="00F65B00" w:rsidRPr="00F65B00">
        <w:rPr>
          <w:rFonts w:ascii="Times New Roman" w:hAnsi="Times New Roman" w:cs="Times New Roman"/>
          <w:sz w:val="28"/>
          <w:szCs w:val="28"/>
        </w:rPr>
        <w:t xml:space="preserve"> окремих територій, субвенцій з місцевих бюджетів обласному бюджету</w:t>
      </w:r>
      <w:r w:rsidR="00F65B00">
        <w:rPr>
          <w:sz w:val="28"/>
          <w:szCs w:val="28"/>
        </w:rPr>
        <w:t xml:space="preserve"> </w:t>
      </w:r>
      <w:r w:rsidRPr="00F459BB">
        <w:rPr>
          <w:rFonts w:ascii="Times New Roman" w:hAnsi="Times New Roman" w:cs="Times New Roman"/>
          <w:bCs/>
          <w:sz w:val="28"/>
          <w:szCs w:val="28"/>
          <w:lang w:eastAsia="uk-UA"/>
        </w:rPr>
        <w:t>пропонується</w:t>
      </w:r>
      <w:r w:rsidR="00257D41">
        <w:rPr>
          <w:rFonts w:ascii="Times New Roman" w:hAnsi="Times New Roman" w:cs="Times New Roman"/>
          <w:bCs/>
          <w:sz w:val="28"/>
          <w:szCs w:val="28"/>
          <w:lang w:eastAsia="uk-UA"/>
        </w:rPr>
        <w:t xml:space="preserve"> встановити 75</w:t>
      </w:r>
      <w:r w:rsidR="007E1E81">
        <w:rPr>
          <w:rFonts w:ascii="Times New Roman" w:hAnsi="Times New Roman" w:cs="Times New Roman"/>
          <w:bCs/>
          <w:sz w:val="28"/>
          <w:szCs w:val="28"/>
          <w:lang w:eastAsia="uk-UA"/>
        </w:rPr>
        <w:t>0</w:t>
      </w:r>
      <w:r w:rsidR="0071321A">
        <w:rPr>
          <w:rFonts w:ascii="Times New Roman" w:hAnsi="Times New Roman" w:cs="Times New Roman"/>
          <w:bCs/>
          <w:sz w:val="28"/>
          <w:szCs w:val="28"/>
          <w:lang w:eastAsia="uk-UA"/>
        </w:rPr>
        <w:t>0</w:t>
      </w:r>
      <w:r w:rsidR="00CC16B9">
        <w:rPr>
          <w:rFonts w:ascii="Times New Roman" w:hAnsi="Times New Roman" w:cs="Times New Roman"/>
          <w:bCs/>
          <w:sz w:val="28"/>
          <w:szCs w:val="28"/>
          <w:lang w:eastAsia="uk-UA"/>
        </w:rPr>
        <w:t xml:space="preserve"> грн</w:t>
      </w:r>
      <w:r w:rsidR="00C609CD">
        <w:rPr>
          <w:rFonts w:ascii="Times New Roman" w:hAnsi="Times New Roman" w:cs="Times New Roman"/>
          <w:bCs/>
          <w:sz w:val="28"/>
          <w:szCs w:val="28"/>
          <w:lang w:eastAsia="uk-UA"/>
        </w:rPr>
        <w:t>,</w:t>
      </w:r>
      <w:r w:rsidRPr="00F459BB">
        <w:rPr>
          <w:rFonts w:ascii="Times New Roman" w:hAnsi="Times New Roman" w:cs="Times New Roman"/>
          <w:bCs/>
          <w:sz w:val="28"/>
          <w:szCs w:val="28"/>
          <w:lang w:eastAsia="uk-UA"/>
        </w:rPr>
        <w:t xml:space="preserve"> що відповідає середньому розряду складності робіт 3,8 згідно з наданими розрахунками:</w:t>
      </w:r>
    </w:p>
    <w:p w:rsidR="00257D41" w:rsidRDefault="007E1E81" w:rsidP="00257D41">
      <w:pPr>
        <w:spacing w:before="120"/>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7E1E81">
        <w:rPr>
          <w:rFonts w:ascii="Times New Roman" w:hAnsi="Times New Roman" w:cs="Times New Roman"/>
          <w:b/>
          <w:sz w:val="28"/>
          <w:szCs w:val="28"/>
        </w:rPr>
        <w:t xml:space="preserve"> Приватне підприємство «</w:t>
      </w:r>
      <w:r w:rsidR="009C68D7">
        <w:rPr>
          <w:rFonts w:ascii="Times New Roman" w:hAnsi="Times New Roman" w:cs="Times New Roman"/>
          <w:b/>
          <w:sz w:val="28"/>
          <w:szCs w:val="28"/>
        </w:rPr>
        <w:t>Рембуд-2603</w:t>
      </w:r>
    </w:p>
    <w:p w:rsidR="00940C74" w:rsidRPr="00257D41" w:rsidRDefault="007E1E81" w:rsidP="00257D41">
      <w:pPr>
        <w:spacing w:before="120"/>
        <w:ind w:firstLine="567"/>
        <w:jc w:val="both"/>
        <w:rPr>
          <w:rFonts w:ascii="Times New Roman" w:hAnsi="Times New Roman" w:cs="Times New Roman"/>
          <w:b/>
          <w:sz w:val="28"/>
          <w:szCs w:val="28"/>
        </w:rPr>
      </w:pPr>
      <w:r w:rsidRPr="00E24517">
        <w:rPr>
          <w:rFonts w:ascii="Times New Roman" w:hAnsi="Times New Roman" w:cs="Times New Roman"/>
          <w:sz w:val="28"/>
          <w:szCs w:val="28"/>
        </w:rPr>
        <w:t xml:space="preserve"> </w:t>
      </w:r>
      <w:r w:rsidR="00940C74" w:rsidRPr="00E24517">
        <w:rPr>
          <w:rFonts w:ascii="Times New Roman" w:hAnsi="Times New Roman" w:cs="Times New Roman"/>
          <w:sz w:val="28"/>
          <w:szCs w:val="28"/>
        </w:rPr>
        <w:t>1. Тарифна частина середньомісячної заробітної плати:</w:t>
      </w:r>
    </w:p>
    <w:p w:rsidR="00940C74" w:rsidRPr="00FC70C3" w:rsidRDefault="00940C74" w:rsidP="008D1131">
      <w:pPr>
        <w:spacing w:before="120" w:after="0"/>
        <w:ind w:left="567"/>
        <w:jc w:val="both"/>
        <w:rPr>
          <w:rFonts w:ascii="Times New Roman" w:hAnsi="Times New Roman" w:cs="Times New Roman"/>
          <w:sz w:val="18"/>
          <w:szCs w:val="18"/>
        </w:rPr>
      </w:pPr>
      <w:r w:rsidRPr="00FC70C3">
        <w:rPr>
          <w:rFonts w:ascii="Times New Roman" w:hAnsi="Times New Roman" w:cs="Times New Roman"/>
          <w:sz w:val="28"/>
          <w:szCs w:val="28"/>
        </w:rPr>
        <w:t>ЗП</w:t>
      </w:r>
      <w:r w:rsidRPr="00FC70C3">
        <w:rPr>
          <w:rFonts w:ascii="Times New Roman" w:hAnsi="Times New Roman" w:cs="Times New Roman"/>
          <w:sz w:val="18"/>
          <w:szCs w:val="18"/>
        </w:rPr>
        <w:t>тар</w:t>
      </w:r>
      <w:r w:rsidRPr="00FC70C3">
        <w:rPr>
          <w:rFonts w:ascii="Times New Roman" w:hAnsi="Times New Roman" w:cs="Times New Roman"/>
          <w:sz w:val="28"/>
          <w:szCs w:val="28"/>
        </w:rPr>
        <w:t xml:space="preserve"> = ЗП</w:t>
      </w:r>
      <w:r w:rsidRPr="00FC70C3">
        <w:rPr>
          <w:rFonts w:ascii="Times New Roman" w:hAnsi="Times New Roman" w:cs="Times New Roman"/>
          <w:sz w:val="18"/>
          <w:szCs w:val="18"/>
        </w:rPr>
        <w:t>мін</w:t>
      </w:r>
      <w:r w:rsidRPr="00FC70C3">
        <w:rPr>
          <w:rFonts w:ascii="Times New Roman" w:hAnsi="Times New Roman" w:cs="Times New Roman"/>
          <w:sz w:val="28"/>
          <w:szCs w:val="28"/>
        </w:rPr>
        <w:t xml:space="preserve"> х К</w:t>
      </w:r>
      <w:r w:rsidRPr="00FC70C3">
        <w:rPr>
          <w:rFonts w:ascii="Times New Roman" w:hAnsi="Times New Roman" w:cs="Times New Roman"/>
          <w:sz w:val="18"/>
          <w:szCs w:val="18"/>
        </w:rPr>
        <w:t>галуз</w:t>
      </w:r>
      <w:r w:rsidRPr="00FC70C3">
        <w:rPr>
          <w:rFonts w:ascii="Times New Roman" w:hAnsi="Times New Roman" w:cs="Times New Roman"/>
          <w:sz w:val="28"/>
          <w:szCs w:val="28"/>
        </w:rPr>
        <w:t xml:space="preserve"> х К</w:t>
      </w:r>
      <w:r w:rsidRPr="00FC70C3">
        <w:rPr>
          <w:rFonts w:ascii="Times New Roman" w:hAnsi="Times New Roman" w:cs="Times New Roman"/>
          <w:sz w:val="18"/>
          <w:szCs w:val="18"/>
        </w:rPr>
        <w:t>сер.роз</w:t>
      </w:r>
    </w:p>
    <w:p w:rsidR="00940C74" w:rsidRDefault="00940C74" w:rsidP="008D1131">
      <w:pPr>
        <w:spacing w:after="0"/>
        <w:ind w:firstLine="567"/>
        <w:jc w:val="both"/>
        <w:rPr>
          <w:rFonts w:ascii="Times New Roman" w:hAnsi="Times New Roman" w:cs="Times New Roman"/>
          <w:sz w:val="28"/>
          <w:szCs w:val="28"/>
        </w:rPr>
      </w:pPr>
      <w:r w:rsidRPr="00FC70C3">
        <w:rPr>
          <w:rFonts w:ascii="Times New Roman" w:hAnsi="Times New Roman" w:cs="Times New Roman"/>
          <w:sz w:val="28"/>
          <w:szCs w:val="28"/>
        </w:rPr>
        <w:t>де ЗП</w:t>
      </w:r>
      <w:r w:rsidRPr="00FC70C3">
        <w:rPr>
          <w:rFonts w:ascii="Times New Roman" w:hAnsi="Times New Roman" w:cs="Times New Roman"/>
          <w:sz w:val="36"/>
          <w:szCs w:val="36"/>
          <w:vertAlign w:val="subscript"/>
        </w:rPr>
        <w:t>мін</w:t>
      </w:r>
      <w:r w:rsidRPr="00FC70C3">
        <w:rPr>
          <w:rFonts w:ascii="Times New Roman" w:hAnsi="Times New Roman" w:cs="Times New Roman"/>
          <w:sz w:val="28"/>
          <w:szCs w:val="28"/>
        </w:rPr>
        <w:t xml:space="preserve"> – середньозважений прожитковий мінімум для працездатних осіб на </w:t>
      </w:r>
      <w:r w:rsidR="00FF0FE8">
        <w:rPr>
          <w:rFonts w:ascii="Times New Roman" w:hAnsi="Times New Roman" w:cs="Times New Roman"/>
          <w:sz w:val="28"/>
          <w:szCs w:val="28"/>
        </w:rPr>
        <w:t>січень</w:t>
      </w:r>
      <w:r w:rsidR="00087125" w:rsidRPr="00FC70C3">
        <w:rPr>
          <w:rFonts w:ascii="Times New Roman" w:hAnsi="Times New Roman" w:cs="Times New Roman"/>
          <w:sz w:val="28"/>
          <w:szCs w:val="28"/>
        </w:rPr>
        <w:t xml:space="preserve"> </w:t>
      </w:r>
      <w:r w:rsidR="00FF0FE8">
        <w:rPr>
          <w:rFonts w:ascii="Times New Roman" w:hAnsi="Times New Roman" w:cs="Times New Roman"/>
          <w:sz w:val="28"/>
          <w:szCs w:val="28"/>
        </w:rPr>
        <w:t xml:space="preserve"> календарного 2018</w:t>
      </w:r>
      <w:r w:rsidRPr="00FC70C3">
        <w:rPr>
          <w:rFonts w:ascii="Times New Roman" w:hAnsi="Times New Roman" w:cs="Times New Roman"/>
          <w:sz w:val="28"/>
          <w:szCs w:val="28"/>
        </w:rPr>
        <w:t xml:space="preserve"> р</w:t>
      </w:r>
      <w:r w:rsidR="00FF0FE8">
        <w:rPr>
          <w:rFonts w:ascii="Times New Roman" w:hAnsi="Times New Roman" w:cs="Times New Roman"/>
          <w:sz w:val="28"/>
          <w:szCs w:val="28"/>
        </w:rPr>
        <w:t xml:space="preserve">оку </w:t>
      </w:r>
      <w:r w:rsidR="00087125" w:rsidRPr="00FC70C3">
        <w:rPr>
          <w:rFonts w:ascii="Times New Roman" w:hAnsi="Times New Roman" w:cs="Times New Roman"/>
          <w:sz w:val="28"/>
          <w:szCs w:val="28"/>
        </w:rPr>
        <w:t xml:space="preserve">- </w:t>
      </w:r>
      <w:r w:rsidR="002A3795">
        <w:rPr>
          <w:rFonts w:ascii="Times New Roman" w:hAnsi="Times New Roman" w:cs="Times New Roman"/>
          <w:sz w:val="28"/>
          <w:szCs w:val="28"/>
        </w:rPr>
        <w:t>1762грн</w:t>
      </w:r>
      <w:r w:rsidRPr="00FC70C3">
        <w:rPr>
          <w:rFonts w:ascii="Times New Roman" w:hAnsi="Times New Roman" w:cs="Times New Roman"/>
          <w:sz w:val="28"/>
          <w:szCs w:val="28"/>
        </w:rPr>
        <w:t>;</w:t>
      </w:r>
    </w:p>
    <w:p w:rsidR="00F13CDB" w:rsidRPr="00FC70C3" w:rsidRDefault="00F13CDB" w:rsidP="008D1131">
      <w:pPr>
        <w:spacing w:after="0"/>
        <w:ind w:firstLine="567"/>
        <w:jc w:val="both"/>
        <w:rPr>
          <w:rFonts w:ascii="Times New Roman" w:hAnsi="Times New Roman" w:cs="Times New Roman"/>
          <w:sz w:val="28"/>
          <w:szCs w:val="28"/>
        </w:rPr>
      </w:pPr>
      <w:r>
        <w:rPr>
          <w:rFonts w:ascii="Times New Roman" w:hAnsi="Times New Roman" w:cs="Times New Roman"/>
          <w:sz w:val="28"/>
          <w:szCs w:val="28"/>
        </w:rPr>
        <w:t>Мінімальна тарифна ставка за просту декваліфіковану працю приймається у розмірі прожиткового мінімуму, встановленого для працездатних осіб, а мінімальна тарифна ставка робітника І розряду в розмірі не менше 120 відсотків розміру прожиткового мінімуму (Галузева угода)</w:t>
      </w:r>
      <w:r w:rsidR="00CC16B9">
        <w:rPr>
          <w:rFonts w:ascii="Times New Roman" w:hAnsi="Times New Roman" w:cs="Times New Roman"/>
          <w:sz w:val="28"/>
          <w:szCs w:val="28"/>
        </w:rPr>
        <w:t xml:space="preserve"> – 1,2;</w:t>
      </w:r>
    </w:p>
    <w:p w:rsidR="00940C74" w:rsidRPr="00FC70C3" w:rsidRDefault="00940C74" w:rsidP="008D1131">
      <w:pPr>
        <w:spacing w:after="0"/>
        <w:ind w:firstLine="567"/>
        <w:jc w:val="both"/>
        <w:rPr>
          <w:rFonts w:ascii="Times New Roman" w:hAnsi="Times New Roman" w:cs="Times New Roman"/>
          <w:sz w:val="28"/>
          <w:szCs w:val="28"/>
        </w:rPr>
      </w:pPr>
      <w:r w:rsidRPr="00FC70C3">
        <w:rPr>
          <w:rFonts w:ascii="Times New Roman" w:hAnsi="Times New Roman" w:cs="Times New Roman"/>
          <w:sz w:val="28"/>
          <w:szCs w:val="28"/>
        </w:rPr>
        <w:t>К</w:t>
      </w:r>
      <w:r w:rsidRPr="00FC70C3">
        <w:rPr>
          <w:rFonts w:ascii="Times New Roman" w:hAnsi="Times New Roman" w:cs="Times New Roman"/>
          <w:sz w:val="18"/>
          <w:szCs w:val="18"/>
        </w:rPr>
        <w:t>галуз</w:t>
      </w:r>
      <w:r w:rsidRPr="00FC70C3">
        <w:rPr>
          <w:rFonts w:ascii="Times New Roman" w:hAnsi="Times New Roman" w:cs="Times New Roman"/>
          <w:sz w:val="28"/>
          <w:szCs w:val="28"/>
        </w:rPr>
        <w:t xml:space="preserve"> </w:t>
      </w:r>
      <w:r w:rsidR="00FC70C3" w:rsidRPr="00FC70C3">
        <w:rPr>
          <w:rFonts w:ascii="Times New Roman" w:hAnsi="Times New Roman" w:cs="Times New Roman"/>
          <w:sz w:val="28"/>
          <w:szCs w:val="28"/>
        </w:rPr>
        <w:t>–</w:t>
      </w:r>
      <w:r w:rsidRPr="00FC70C3">
        <w:rPr>
          <w:rFonts w:ascii="Times New Roman" w:hAnsi="Times New Roman" w:cs="Times New Roman"/>
          <w:sz w:val="28"/>
          <w:szCs w:val="28"/>
        </w:rPr>
        <w:t xml:space="preserve"> коефіцієнт</w:t>
      </w:r>
      <w:r w:rsidR="00FC70C3" w:rsidRPr="00FC70C3">
        <w:rPr>
          <w:rFonts w:ascii="Times New Roman" w:hAnsi="Times New Roman" w:cs="Times New Roman"/>
          <w:sz w:val="28"/>
          <w:szCs w:val="28"/>
        </w:rPr>
        <w:t>, який враховує співвідношення місячної</w:t>
      </w:r>
      <w:r w:rsidRPr="00FC70C3">
        <w:rPr>
          <w:rFonts w:ascii="Times New Roman" w:hAnsi="Times New Roman" w:cs="Times New Roman"/>
          <w:sz w:val="28"/>
          <w:szCs w:val="28"/>
        </w:rPr>
        <w:t xml:space="preserve"> тарифн</w:t>
      </w:r>
      <w:r w:rsidR="00FC70C3" w:rsidRPr="00FC70C3">
        <w:rPr>
          <w:rFonts w:ascii="Times New Roman" w:hAnsi="Times New Roman" w:cs="Times New Roman"/>
          <w:sz w:val="28"/>
          <w:szCs w:val="28"/>
        </w:rPr>
        <w:t>ої  став</w:t>
      </w:r>
      <w:r w:rsidRPr="00FC70C3">
        <w:rPr>
          <w:rFonts w:ascii="Times New Roman" w:hAnsi="Times New Roman" w:cs="Times New Roman"/>
          <w:sz w:val="28"/>
          <w:szCs w:val="28"/>
        </w:rPr>
        <w:t>к</w:t>
      </w:r>
      <w:r w:rsidR="00FC70C3" w:rsidRPr="00FC70C3">
        <w:rPr>
          <w:rFonts w:ascii="Times New Roman" w:hAnsi="Times New Roman" w:cs="Times New Roman"/>
          <w:sz w:val="28"/>
          <w:szCs w:val="28"/>
        </w:rPr>
        <w:t xml:space="preserve">и </w:t>
      </w:r>
      <w:r w:rsidRPr="00FC70C3">
        <w:rPr>
          <w:rFonts w:ascii="Times New Roman" w:hAnsi="Times New Roman" w:cs="Times New Roman"/>
          <w:sz w:val="28"/>
          <w:szCs w:val="28"/>
        </w:rPr>
        <w:t xml:space="preserve"> робітників першого розряду до мінімального розміру тарифної ставки (посадового окладу) згідно з відповідною галузевою угодою</w:t>
      </w:r>
      <w:r w:rsidR="00FC70C3" w:rsidRPr="00FC70C3">
        <w:rPr>
          <w:rFonts w:ascii="Times New Roman" w:hAnsi="Times New Roman" w:cs="Times New Roman"/>
          <w:sz w:val="28"/>
          <w:szCs w:val="28"/>
        </w:rPr>
        <w:t xml:space="preserve"> між Мінрегіоном </w:t>
      </w:r>
      <w:r w:rsidR="00FC70C3" w:rsidRPr="00FC70C3">
        <w:rPr>
          <w:rFonts w:ascii="Times New Roman" w:hAnsi="Times New Roman" w:cs="Times New Roman"/>
          <w:sz w:val="28"/>
          <w:szCs w:val="28"/>
        </w:rPr>
        <w:lastRenderedPageBreak/>
        <w:t>та профспілкою працівників будівництва і промисловості будівельних матеріалів України</w:t>
      </w:r>
      <w:r w:rsidR="00F13CDB">
        <w:rPr>
          <w:rFonts w:ascii="Times New Roman" w:hAnsi="Times New Roman" w:cs="Times New Roman"/>
          <w:sz w:val="28"/>
          <w:szCs w:val="28"/>
        </w:rPr>
        <w:t xml:space="preserve"> -1,61</w:t>
      </w:r>
      <w:r w:rsidRPr="00FC70C3">
        <w:rPr>
          <w:rFonts w:ascii="Times New Roman" w:hAnsi="Times New Roman" w:cs="Times New Roman"/>
          <w:sz w:val="28"/>
          <w:szCs w:val="28"/>
        </w:rPr>
        <w:t>;</w:t>
      </w:r>
    </w:p>
    <w:p w:rsidR="00940C74" w:rsidRDefault="00940C74" w:rsidP="008D1131">
      <w:pPr>
        <w:spacing w:after="0"/>
        <w:ind w:firstLine="567"/>
        <w:jc w:val="both"/>
        <w:rPr>
          <w:rFonts w:ascii="Times New Roman" w:hAnsi="Times New Roman" w:cs="Times New Roman"/>
          <w:sz w:val="28"/>
          <w:szCs w:val="28"/>
        </w:rPr>
      </w:pPr>
      <w:r w:rsidRPr="00FC70C3">
        <w:rPr>
          <w:rFonts w:ascii="Times New Roman" w:hAnsi="Times New Roman" w:cs="Times New Roman"/>
          <w:sz w:val="28"/>
          <w:szCs w:val="28"/>
        </w:rPr>
        <w:t>К</w:t>
      </w:r>
      <w:r w:rsidRPr="00FC70C3">
        <w:rPr>
          <w:rFonts w:ascii="Times New Roman" w:hAnsi="Times New Roman" w:cs="Times New Roman"/>
          <w:sz w:val="36"/>
          <w:szCs w:val="36"/>
          <w:vertAlign w:val="subscript"/>
        </w:rPr>
        <w:t>сер.роз</w:t>
      </w:r>
      <w:r w:rsidRPr="00FC70C3">
        <w:rPr>
          <w:rFonts w:ascii="Times New Roman" w:hAnsi="Times New Roman" w:cs="Times New Roman"/>
          <w:sz w:val="28"/>
          <w:szCs w:val="28"/>
        </w:rPr>
        <w:t xml:space="preserve"> – коефіцієнт переходу від першого розряду складності робіт до розряду 3,8 відповідно до додатку А ДСТУ-Н Б Д.1.1-2:2013 «Настанова щодо визначення прямих витрат у вартості будівництва» (К</w:t>
      </w:r>
      <w:r w:rsidRPr="00FC70C3">
        <w:rPr>
          <w:rFonts w:ascii="Times New Roman" w:hAnsi="Times New Roman" w:cs="Times New Roman"/>
          <w:sz w:val="36"/>
          <w:szCs w:val="36"/>
          <w:vertAlign w:val="subscript"/>
        </w:rPr>
        <w:t>сер.роз.</w:t>
      </w:r>
      <w:r w:rsidRPr="00FC70C3">
        <w:rPr>
          <w:rFonts w:ascii="Times New Roman" w:hAnsi="Times New Roman" w:cs="Times New Roman"/>
          <w:sz w:val="28"/>
          <w:szCs w:val="28"/>
        </w:rPr>
        <w:t>= 1,308).</w:t>
      </w:r>
    </w:p>
    <w:p w:rsidR="00FC70C3" w:rsidRPr="00FC70C3" w:rsidRDefault="00940C74" w:rsidP="008D1131">
      <w:pPr>
        <w:spacing w:before="120" w:after="0"/>
        <w:ind w:firstLine="567"/>
        <w:jc w:val="both"/>
        <w:rPr>
          <w:rFonts w:ascii="Times New Roman" w:hAnsi="Times New Roman" w:cs="Times New Roman"/>
          <w:sz w:val="28"/>
          <w:szCs w:val="28"/>
        </w:rPr>
      </w:pPr>
      <w:r w:rsidRPr="00FC70C3">
        <w:rPr>
          <w:rFonts w:ascii="Times New Roman" w:hAnsi="Times New Roman" w:cs="Times New Roman"/>
          <w:sz w:val="28"/>
          <w:szCs w:val="28"/>
        </w:rPr>
        <w:t>ЗП</w:t>
      </w:r>
      <w:r w:rsidR="00FC70C3" w:rsidRPr="00FC70C3">
        <w:rPr>
          <w:rFonts w:ascii="Times New Roman" w:hAnsi="Times New Roman" w:cs="Times New Roman"/>
          <w:sz w:val="36"/>
          <w:szCs w:val="36"/>
          <w:vertAlign w:val="subscript"/>
        </w:rPr>
        <w:t>тар</w:t>
      </w:r>
      <w:r w:rsidR="00FC70C3" w:rsidRPr="00FC70C3">
        <w:rPr>
          <w:rFonts w:ascii="Times New Roman" w:hAnsi="Times New Roman" w:cs="Times New Roman"/>
          <w:sz w:val="28"/>
          <w:szCs w:val="28"/>
        </w:rPr>
        <w:t xml:space="preserve"> = 1762х1,2х1,61х1,308=4452,67 гр</w:t>
      </w:r>
      <w:r w:rsidR="002A3795">
        <w:rPr>
          <w:rFonts w:ascii="Times New Roman" w:hAnsi="Times New Roman" w:cs="Times New Roman"/>
          <w:sz w:val="28"/>
          <w:szCs w:val="28"/>
        </w:rPr>
        <w:t>иве</w:t>
      </w:r>
      <w:r w:rsidR="00FC70C3" w:rsidRPr="00FC70C3">
        <w:rPr>
          <w:rFonts w:ascii="Times New Roman" w:hAnsi="Times New Roman" w:cs="Times New Roman"/>
          <w:sz w:val="28"/>
          <w:szCs w:val="28"/>
        </w:rPr>
        <w:t>н</w:t>
      </w:r>
      <w:r w:rsidR="002A3795">
        <w:rPr>
          <w:rFonts w:ascii="Times New Roman" w:hAnsi="Times New Roman" w:cs="Times New Roman"/>
          <w:sz w:val="28"/>
          <w:szCs w:val="28"/>
        </w:rPr>
        <w:t>ь</w:t>
      </w:r>
      <w:r w:rsidR="00FC70C3" w:rsidRPr="00FC70C3">
        <w:rPr>
          <w:rFonts w:ascii="Times New Roman" w:hAnsi="Times New Roman" w:cs="Times New Roman"/>
          <w:sz w:val="28"/>
          <w:szCs w:val="28"/>
        </w:rPr>
        <w:t>.</w:t>
      </w:r>
    </w:p>
    <w:p w:rsidR="00FC70C3" w:rsidRPr="00E24517" w:rsidRDefault="00940C74" w:rsidP="008D1131">
      <w:pPr>
        <w:spacing w:before="120" w:line="209" w:lineRule="auto"/>
        <w:ind w:firstLine="567"/>
        <w:jc w:val="both"/>
        <w:rPr>
          <w:rFonts w:ascii="Times New Roman" w:hAnsi="Times New Roman" w:cs="Times New Roman"/>
          <w:sz w:val="28"/>
          <w:szCs w:val="28"/>
        </w:rPr>
      </w:pPr>
      <w:r w:rsidRPr="00E24517">
        <w:rPr>
          <w:rFonts w:ascii="Times New Roman" w:hAnsi="Times New Roman" w:cs="Times New Roman"/>
          <w:sz w:val="28"/>
          <w:szCs w:val="28"/>
        </w:rPr>
        <w:t>2. Додаткова заробітна плата та інші заохочувальні та компенсаційні виплати:</w:t>
      </w:r>
    </w:p>
    <w:p w:rsidR="00FC70C3" w:rsidRPr="00E24517" w:rsidRDefault="009939E3" w:rsidP="008D1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C70C3" w:rsidRPr="00E24517">
        <w:rPr>
          <w:rFonts w:ascii="Times New Roman" w:hAnsi="Times New Roman" w:cs="Times New Roman"/>
          <w:sz w:val="28"/>
          <w:szCs w:val="28"/>
        </w:rPr>
        <w:t>За професійну майстерності:</w:t>
      </w:r>
    </w:p>
    <w:p w:rsidR="00FC70C3" w:rsidRPr="00E24517" w:rsidRDefault="00657039" w:rsidP="008D1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4452,67х0,152х0,7=473,76грн,</w:t>
      </w:r>
    </w:p>
    <w:p w:rsidR="00D0164B" w:rsidRPr="00E24517" w:rsidRDefault="002A3795" w:rsidP="008D1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  </w:t>
      </w:r>
      <w:r w:rsidR="00D0164B" w:rsidRPr="00E24517">
        <w:rPr>
          <w:rFonts w:ascii="Times New Roman" w:hAnsi="Times New Roman" w:cs="Times New Roman"/>
          <w:sz w:val="28"/>
          <w:szCs w:val="28"/>
        </w:rPr>
        <w:t>0,15</w:t>
      </w:r>
      <w:r w:rsidR="00A22BA0">
        <w:rPr>
          <w:rFonts w:ascii="Times New Roman" w:hAnsi="Times New Roman" w:cs="Times New Roman"/>
          <w:sz w:val="28"/>
          <w:szCs w:val="28"/>
        </w:rPr>
        <w:t>2</w:t>
      </w:r>
      <w:r w:rsidR="00F47EF1">
        <w:rPr>
          <w:rFonts w:ascii="Times New Roman" w:hAnsi="Times New Roman" w:cs="Times New Roman"/>
          <w:sz w:val="28"/>
          <w:szCs w:val="28"/>
        </w:rPr>
        <w:t xml:space="preserve"> - </w:t>
      </w:r>
      <w:r w:rsidR="00D0164B" w:rsidRPr="00E24517">
        <w:rPr>
          <w:rFonts w:ascii="Times New Roman" w:hAnsi="Times New Roman" w:cs="Times New Roman"/>
          <w:sz w:val="28"/>
          <w:szCs w:val="28"/>
        </w:rPr>
        <w:t>коефіцієнт майстерності відповідно до додатку №3 Галузевої угоди;</w:t>
      </w:r>
    </w:p>
    <w:p w:rsidR="00D0164B" w:rsidRDefault="00D0164B" w:rsidP="008D1131">
      <w:pPr>
        <w:spacing w:after="0" w:line="240" w:lineRule="auto"/>
        <w:ind w:firstLine="567"/>
        <w:jc w:val="both"/>
        <w:rPr>
          <w:rFonts w:ascii="Times New Roman" w:hAnsi="Times New Roman" w:cs="Times New Roman"/>
          <w:sz w:val="28"/>
          <w:szCs w:val="28"/>
        </w:rPr>
      </w:pPr>
      <w:r w:rsidRPr="00E24517">
        <w:rPr>
          <w:rFonts w:ascii="Times New Roman" w:hAnsi="Times New Roman" w:cs="Times New Roman"/>
          <w:sz w:val="28"/>
          <w:szCs w:val="28"/>
        </w:rPr>
        <w:t>0,7- Питома вага робітників, що отримують надбавку;</w:t>
      </w:r>
    </w:p>
    <w:p w:rsidR="009939E3" w:rsidRDefault="009939E3" w:rsidP="008D1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2.За виконання особливо важливої роботи:</w:t>
      </w:r>
    </w:p>
    <w:p w:rsidR="009939E3" w:rsidRDefault="00657039" w:rsidP="008D1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4452,67х0,4х0,3=534,32грн,</w:t>
      </w:r>
    </w:p>
    <w:p w:rsidR="009939E3" w:rsidRDefault="002A3795" w:rsidP="008D1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де </w:t>
      </w:r>
      <w:r w:rsidR="009939E3">
        <w:rPr>
          <w:rFonts w:ascii="Times New Roman" w:hAnsi="Times New Roman" w:cs="Times New Roman"/>
          <w:sz w:val="28"/>
          <w:szCs w:val="28"/>
        </w:rPr>
        <w:t>0,4-середній розмір доплати за виконання особливо важливої роботи;</w:t>
      </w:r>
    </w:p>
    <w:p w:rsidR="009939E3" w:rsidRDefault="009939E3" w:rsidP="008D1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0,3- питома вага робітників, що отримують надбавку;</w:t>
      </w:r>
    </w:p>
    <w:p w:rsidR="009939E3" w:rsidRDefault="009939E3" w:rsidP="008D1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За високі досягнення у праці:</w:t>
      </w:r>
    </w:p>
    <w:p w:rsidR="009939E3" w:rsidRDefault="00657039" w:rsidP="008D1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4452,67х03х0,3=400,74грн,</w:t>
      </w:r>
    </w:p>
    <w:p w:rsidR="009939E3" w:rsidRDefault="002A3795" w:rsidP="008D1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 </w:t>
      </w:r>
      <w:r w:rsidR="009939E3">
        <w:rPr>
          <w:rFonts w:ascii="Times New Roman" w:hAnsi="Times New Roman" w:cs="Times New Roman"/>
          <w:sz w:val="28"/>
          <w:szCs w:val="28"/>
        </w:rPr>
        <w:t>0,3-середній розмір доплати за ви</w:t>
      </w:r>
      <w:r w:rsidR="00986F85">
        <w:rPr>
          <w:rFonts w:ascii="Times New Roman" w:hAnsi="Times New Roman" w:cs="Times New Roman"/>
          <w:sz w:val="28"/>
          <w:szCs w:val="28"/>
        </w:rPr>
        <w:t>сокі досягнення у праці;</w:t>
      </w:r>
    </w:p>
    <w:p w:rsidR="00986F85" w:rsidRDefault="00986F85" w:rsidP="008D1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0,3-</w:t>
      </w:r>
      <w:r w:rsidRPr="00986F85">
        <w:rPr>
          <w:rFonts w:ascii="Times New Roman" w:hAnsi="Times New Roman" w:cs="Times New Roman"/>
          <w:sz w:val="28"/>
          <w:szCs w:val="28"/>
        </w:rPr>
        <w:t xml:space="preserve"> </w:t>
      </w:r>
      <w:r>
        <w:rPr>
          <w:rFonts w:ascii="Times New Roman" w:hAnsi="Times New Roman" w:cs="Times New Roman"/>
          <w:sz w:val="28"/>
          <w:szCs w:val="28"/>
        </w:rPr>
        <w:t>питома вага робітників, що отримують надбавку;</w:t>
      </w:r>
    </w:p>
    <w:p w:rsidR="00986F85" w:rsidRDefault="00986F85" w:rsidP="008D1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Винагороди і заохочувальні виплати, що мають системний характер:</w:t>
      </w:r>
    </w:p>
    <w:p w:rsidR="00986F85" w:rsidRDefault="00657039" w:rsidP="008D1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4452,67х0,123=547,68грн,</w:t>
      </w:r>
    </w:p>
    <w:p w:rsidR="009939E3" w:rsidRPr="00E24517" w:rsidRDefault="002A3795" w:rsidP="008D1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 </w:t>
      </w:r>
      <w:r w:rsidR="00986F85">
        <w:rPr>
          <w:rFonts w:ascii="Times New Roman" w:hAnsi="Times New Roman" w:cs="Times New Roman"/>
          <w:sz w:val="28"/>
          <w:szCs w:val="28"/>
        </w:rPr>
        <w:t xml:space="preserve">0,123-середній розмір виплат, визначений на підставі аналізу. </w:t>
      </w:r>
    </w:p>
    <w:p w:rsidR="00D0164B" w:rsidRPr="00E24517" w:rsidRDefault="00986F85" w:rsidP="008D11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D0164B" w:rsidRPr="00E24517">
        <w:rPr>
          <w:rFonts w:ascii="Times New Roman" w:hAnsi="Times New Roman" w:cs="Times New Roman"/>
          <w:sz w:val="28"/>
          <w:szCs w:val="28"/>
        </w:rPr>
        <w:t>Кошти на оплату щорічних відпусток</w:t>
      </w:r>
    </w:p>
    <w:p w:rsidR="00FC70C3" w:rsidRPr="00257D41" w:rsidRDefault="00D0164B" w:rsidP="00257D41">
      <w:pPr>
        <w:spacing w:after="0" w:line="240" w:lineRule="auto"/>
        <w:ind w:firstLine="567"/>
        <w:jc w:val="both"/>
        <w:rPr>
          <w:rFonts w:ascii="Times New Roman" w:hAnsi="Times New Roman" w:cs="Times New Roman"/>
          <w:sz w:val="28"/>
          <w:szCs w:val="28"/>
        </w:rPr>
      </w:pPr>
      <w:r w:rsidRPr="00E24517">
        <w:rPr>
          <w:rFonts w:ascii="Times New Roman" w:hAnsi="Times New Roman" w:cs="Times New Roman"/>
          <w:sz w:val="28"/>
          <w:szCs w:val="28"/>
        </w:rPr>
        <w:t>(4452,67+473,76</w:t>
      </w:r>
      <w:r w:rsidR="00986F85">
        <w:rPr>
          <w:rFonts w:ascii="Times New Roman" w:hAnsi="Times New Roman" w:cs="Times New Roman"/>
          <w:sz w:val="28"/>
          <w:szCs w:val="28"/>
        </w:rPr>
        <w:t>+534,32+400,74+547,68</w:t>
      </w:r>
      <w:r w:rsidRPr="00E24517">
        <w:rPr>
          <w:rFonts w:ascii="Times New Roman" w:hAnsi="Times New Roman" w:cs="Times New Roman"/>
          <w:sz w:val="28"/>
          <w:szCs w:val="28"/>
        </w:rPr>
        <w:t>)х0,12=</w:t>
      </w:r>
      <w:r w:rsidR="00986F85">
        <w:rPr>
          <w:rFonts w:ascii="Times New Roman" w:hAnsi="Times New Roman" w:cs="Times New Roman"/>
          <w:sz w:val="28"/>
          <w:szCs w:val="28"/>
        </w:rPr>
        <w:t>769,10</w:t>
      </w:r>
      <w:r w:rsidRPr="00E24517">
        <w:rPr>
          <w:rFonts w:ascii="Times New Roman" w:hAnsi="Times New Roman" w:cs="Times New Roman"/>
          <w:sz w:val="28"/>
          <w:szCs w:val="28"/>
        </w:rPr>
        <w:t>гр</w:t>
      </w:r>
      <w:r w:rsidR="002A3795">
        <w:rPr>
          <w:rFonts w:ascii="Times New Roman" w:hAnsi="Times New Roman" w:cs="Times New Roman"/>
          <w:sz w:val="28"/>
          <w:szCs w:val="28"/>
        </w:rPr>
        <w:t>иве</w:t>
      </w:r>
      <w:r w:rsidRPr="00E24517">
        <w:rPr>
          <w:rFonts w:ascii="Times New Roman" w:hAnsi="Times New Roman" w:cs="Times New Roman"/>
          <w:sz w:val="28"/>
          <w:szCs w:val="28"/>
        </w:rPr>
        <w:t>н</w:t>
      </w:r>
      <w:r w:rsidR="002A3795">
        <w:rPr>
          <w:rFonts w:ascii="Times New Roman" w:hAnsi="Times New Roman" w:cs="Times New Roman"/>
          <w:sz w:val="28"/>
          <w:szCs w:val="28"/>
        </w:rPr>
        <w:t>ь</w:t>
      </w:r>
      <w:r w:rsidRPr="00E24517">
        <w:rPr>
          <w:rFonts w:ascii="Times New Roman" w:hAnsi="Times New Roman" w:cs="Times New Roman"/>
          <w:sz w:val="28"/>
          <w:szCs w:val="28"/>
        </w:rPr>
        <w:t>.</w:t>
      </w:r>
    </w:p>
    <w:p w:rsidR="00940C74" w:rsidRPr="00E24517" w:rsidRDefault="00940C74" w:rsidP="008D1131">
      <w:pPr>
        <w:spacing w:before="120" w:after="0"/>
        <w:ind w:firstLine="567"/>
        <w:jc w:val="both"/>
        <w:rPr>
          <w:rFonts w:ascii="Times New Roman" w:hAnsi="Times New Roman" w:cs="Times New Roman"/>
          <w:sz w:val="28"/>
          <w:szCs w:val="28"/>
        </w:rPr>
      </w:pPr>
      <w:r w:rsidRPr="00E24517">
        <w:rPr>
          <w:rFonts w:ascii="Times New Roman" w:hAnsi="Times New Roman" w:cs="Times New Roman"/>
          <w:sz w:val="28"/>
          <w:szCs w:val="28"/>
        </w:rPr>
        <w:t>Кошторисна заробітна плата для звичайних умов будівництва при середньому розряді складності робіт 3,8 складає:</w:t>
      </w:r>
    </w:p>
    <w:p w:rsidR="002A3795" w:rsidRDefault="00940C74" w:rsidP="002A3795">
      <w:pPr>
        <w:spacing w:before="120" w:after="0"/>
        <w:ind w:firstLine="567"/>
        <w:jc w:val="both"/>
        <w:rPr>
          <w:rFonts w:ascii="Times New Roman" w:hAnsi="Times New Roman" w:cs="Times New Roman"/>
          <w:sz w:val="28"/>
          <w:szCs w:val="28"/>
        </w:rPr>
      </w:pPr>
      <w:r w:rsidRPr="00E24517">
        <w:rPr>
          <w:rFonts w:ascii="Times New Roman" w:hAnsi="Times New Roman" w:cs="Times New Roman"/>
          <w:sz w:val="28"/>
          <w:szCs w:val="28"/>
        </w:rPr>
        <w:t>ЗП</w:t>
      </w:r>
      <w:r w:rsidRPr="00E24517">
        <w:rPr>
          <w:rFonts w:ascii="Times New Roman" w:hAnsi="Times New Roman" w:cs="Times New Roman"/>
          <w:sz w:val="18"/>
          <w:szCs w:val="18"/>
        </w:rPr>
        <w:t>коштор</w:t>
      </w:r>
      <w:r w:rsidRPr="00E24517">
        <w:rPr>
          <w:rFonts w:ascii="Times New Roman" w:hAnsi="Times New Roman" w:cs="Times New Roman"/>
          <w:sz w:val="28"/>
          <w:szCs w:val="28"/>
        </w:rPr>
        <w:t xml:space="preserve"> = ЗП</w:t>
      </w:r>
      <w:r w:rsidRPr="00E24517">
        <w:rPr>
          <w:rFonts w:ascii="Times New Roman" w:hAnsi="Times New Roman" w:cs="Times New Roman"/>
          <w:sz w:val="18"/>
          <w:szCs w:val="18"/>
        </w:rPr>
        <w:t>тар</w:t>
      </w:r>
      <w:r w:rsidRPr="00E24517">
        <w:rPr>
          <w:rFonts w:ascii="Times New Roman" w:hAnsi="Times New Roman" w:cs="Times New Roman"/>
          <w:sz w:val="28"/>
          <w:szCs w:val="28"/>
        </w:rPr>
        <w:t xml:space="preserve">+ ЗП </w:t>
      </w:r>
      <w:r w:rsidRPr="00E24517">
        <w:rPr>
          <w:rFonts w:ascii="Times New Roman" w:hAnsi="Times New Roman" w:cs="Times New Roman"/>
          <w:sz w:val="18"/>
          <w:szCs w:val="18"/>
        </w:rPr>
        <w:t>додатк</w:t>
      </w:r>
      <w:r w:rsidRPr="00E24517">
        <w:rPr>
          <w:rFonts w:ascii="Times New Roman" w:hAnsi="Times New Roman" w:cs="Times New Roman"/>
          <w:sz w:val="28"/>
          <w:szCs w:val="28"/>
        </w:rPr>
        <w:t xml:space="preserve"> ,</w:t>
      </w:r>
    </w:p>
    <w:p w:rsidR="002A3795" w:rsidRPr="002A3795" w:rsidRDefault="00940C74" w:rsidP="002A3795">
      <w:pPr>
        <w:spacing w:before="120" w:after="0"/>
        <w:ind w:firstLine="567"/>
        <w:jc w:val="both"/>
        <w:rPr>
          <w:rFonts w:ascii="Times New Roman" w:hAnsi="Times New Roman" w:cs="Times New Roman"/>
          <w:sz w:val="28"/>
          <w:szCs w:val="28"/>
        </w:rPr>
      </w:pPr>
      <w:r w:rsidRPr="002A3795">
        <w:rPr>
          <w:rFonts w:ascii="Times New Roman" w:hAnsi="Times New Roman" w:cs="Times New Roman"/>
          <w:sz w:val="28"/>
          <w:szCs w:val="28"/>
        </w:rPr>
        <w:t>ЗПкоштор</w:t>
      </w:r>
      <w:r w:rsidR="002A3795">
        <w:rPr>
          <w:rFonts w:ascii="Times New Roman" w:hAnsi="Times New Roman" w:cs="Times New Roman"/>
          <w:sz w:val="28"/>
          <w:szCs w:val="28"/>
        </w:rPr>
        <w:t>=4452,67+</w:t>
      </w:r>
      <w:r w:rsidR="00986F85" w:rsidRPr="002A3795">
        <w:rPr>
          <w:rFonts w:ascii="Times New Roman" w:hAnsi="Times New Roman" w:cs="Times New Roman"/>
          <w:sz w:val="28"/>
          <w:szCs w:val="28"/>
        </w:rPr>
        <w:t>(473,76</w:t>
      </w:r>
      <w:r w:rsidR="002A3795">
        <w:rPr>
          <w:rFonts w:ascii="Times New Roman" w:hAnsi="Times New Roman" w:cs="Times New Roman"/>
          <w:sz w:val="28"/>
          <w:szCs w:val="28"/>
        </w:rPr>
        <w:t>+534,32+400,74+547,68+769,10)= 71</w:t>
      </w:r>
      <w:r w:rsidR="00986F85" w:rsidRPr="002A3795">
        <w:rPr>
          <w:rFonts w:ascii="Times New Roman" w:hAnsi="Times New Roman" w:cs="Times New Roman"/>
          <w:sz w:val="28"/>
          <w:szCs w:val="28"/>
        </w:rPr>
        <w:t>78,27</w:t>
      </w:r>
      <w:r w:rsidR="00D0164B" w:rsidRPr="002A3795">
        <w:rPr>
          <w:rFonts w:ascii="Times New Roman" w:hAnsi="Times New Roman" w:cs="Times New Roman"/>
          <w:sz w:val="28"/>
          <w:szCs w:val="28"/>
        </w:rPr>
        <w:t>гр</w:t>
      </w:r>
      <w:r w:rsidR="002A3795" w:rsidRPr="002A3795">
        <w:rPr>
          <w:rFonts w:ascii="Times New Roman" w:hAnsi="Times New Roman" w:cs="Times New Roman"/>
          <w:sz w:val="28"/>
          <w:szCs w:val="28"/>
        </w:rPr>
        <w:t>ивень.</w:t>
      </w:r>
    </w:p>
    <w:p w:rsidR="00940C74" w:rsidRPr="00051777" w:rsidRDefault="008D1131" w:rsidP="002A3795">
      <w:pPr>
        <w:spacing w:before="120"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AD19B2">
        <w:rPr>
          <w:rFonts w:ascii="Times New Roman" w:hAnsi="Times New Roman" w:cs="Times New Roman"/>
          <w:b/>
          <w:sz w:val="28"/>
          <w:szCs w:val="28"/>
        </w:rPr>
        <w:t xml:space="preserve">                      ТОВ Фірма «МЖК-СЕРВІС»</w:t>
      </w:r>
      <w:r w:rsidR="00940C74" w:rsidRPr="00051777">
        <w:rPr>
          <w:rFonts w:ascii="Times New Roman" w:hAnsi="Times New Roman" w:cs="Times New Roman"/>
          <w:b/>
          <w:sz w:val="28"/>
          <w:szCs w:val="28"/>
        </w:rPr>
        <w:t xml:space="preserve"> </w:t>
      </w:r>
    </w:p>
    <w:p w:rsidR="00A13515" w:rsidRPr="00E24517" w:rsidRDefault="008D1131" w:rsidP="008D1131">
      <w:pPr>
        <w:spacing w:before="120" w:after="0"/>
        <w:jc w:val="both"/>
        <w:rPr>
          <w:rFonts w:ascii="Times New Roman" w:hAnsi="Times New Roman" w:cs="Times New Roman"/>
          <w:sz w:val="28"/>
          <w:szCs w:val="28"/>
        </w:rPr>
      </w:pPr>
      <w:r>
        <w:rPr>
          <w:rFonts w:ascii="Times New Roman" w:hAnsi="Times New Roman" w:cs="Times New Roman"/>
          <w:sz w:val="28"/>
          <w:szCs w:val="28"/>
        </w:rPr>
        <w:t xml:space="preserve">                </w:t>
      </w:r>
      <w:r w:rsidR="00A13515" w:rsidRPr="00E24517">
        <w:rPr>
          <w:rFonts w:ascii="Times New Roman" w:hAnsi="Times New Roman" w:cs="Times New Roman"/>
          <w:sz w:val="28"/>
          <w:szCs w:val="28"/>
        </w:rPr>
        <w:t>1. Тарифна частина середньомісячної заробітної плати:</w:t>
      </w:r>
    </w:p>
    <w:p w:rsidR="00A13515" w:rsidRPr="00051777" w:rsidRDefault="00A13515" w:rsidP="008D1131">
      <w:pPr>
        <w:spacing w:before="120" w:after="0"/>
        <w:ind w:left="567"/>
        <w:jc w:val="both"/>
        <w:rPr>
          <w:rFonts w:ascii="Times New Roman" w:hAnsi="Times New Roman" w:cs="Times New Roman"/>
          <w:sz w:val="18"/>
          <w:szCs w:val="18"/>
        </w:rPr>
      </w:pPr>
      <w:r w:rsidRPr="00051777">
        <w:rPr>
          <w:rFonts w:ascii="Times New Roman" w:hAnsi="Times New Roman" w:cs="Times New Roman"/>
          <w:sz w:val="28"/>
          <w:szCs w:val="28"/>
        </w:rPr>
        <w:t>ЗП</w:t>
      </w:r>
      <w:r w:rsidRPr="00051777">
        <w:rPr>
          <w:rFonts w:ascii="Times New Roman" w:hAnsi="Times New Roman" w:cs="Times New Roman"/>
          <w:sz w:val="18"/>
          <w:szCs w:val="18"/>
        </w:rPr>
        <w:t>тар</w:t>
      </w:r>
      <w:r w:rsidRPr="00051777">
        <w:rPr>
          <w:rFonts w:ascii="Times New Roman" w:hAnsi="Times New Roman" w:cs="Times New Roman"/>
          <w:sz w:val="28"/>
          <w:szCs w:val="28"/>
        </w:rPr>
        <w:t xml:space="preserve"> = ЗП</w:t>
      </w:r>
      <w:r w:rsidRPr="00051777">
        <w:rPr>
          <w:rFonts w:ascii="Times New Roman" w:hAnsi="Times New Roman" w:cs="Times New Roman"/>
          <w:sz w:val="18"/>
          <w:szCs w:val="18"/>
        </w:rPr>
        <w:t>мін</w:t>
      </w:r>
      <w:r w:rsidRPr="00051777">
        <w:rPr>
          <w:rFonts w:ascii="Times New Roman" w:hAnsi="Times New Roman" w:cs="Times New Roman"/>
          <w:sz w:val="28"/>
          <w:szCs w:val="28"/>
        </w:rPr>
        <w:t xml:space="preserve"> х К</w:t>
      </w:r>
      <w:r w:rsidRPr="00051777">
        <w:rPr>
          <w:rFonts w:ascii="Times New Roman" w:hAnsi="Times New Roman" w:cs="Times New Roman"/>
          <w:sz w:val="18"/>
          <w:szCs w:val="18"/>
        </w:rPr>
        <w:t>галуз</w:t>
      </w:r>
      <w:r w:rsidRPr="00051777">
        <w:rPr>
          <w:rFonts w:ascii="Times New Roman" w:hAnsi="Times New Roman" w:cs="Times New Roman"/>
          <w:sz w:val="28"/>
          <w:szCs w:val="28"/>
        </w:rPr>
        <w:t xml:space="preserve"> х К</w:t>
      </w:r>
      <w:r w:rsidRPr="00051777">
        <w:rPr>
          <w:rFonts w:ascii="Times New Roman" w:hAnsi="Times New Roman" w:cs="Times New Roman"/>
          <w:sz w:val="18"/>
          <w:szCs w:val="18"/>
        </w:rPr>
        <w:t>сер.роз</w:t>
      </w:r>
    </w:p>
    <w:p w:rsidR="00A13515" w:rsidRPr="00051777" w:rsidRDefault="00A13515" w:rsidP="008D1131">
      <w:pPr>
        <w:spacing w:before="120" w:after="0"/>
        <w:ind w:left="567"/>
        <w:jc w:val="both"/>
        <w:rPr>
          <w:rFonts w:ascii="Times New Roman" w:hAnsi="Times New Roman" w:cs="Times New Roman"/>
          <w:sz w:val="28"/>
          <w:szCs w:val="28"/>
        </w:rPr>
      </w:pPr>
      <w:r w:rsidRPr="00051777">
        <w:rPr>
          <w:rFonts w:ascii="Times New Roman" w:hAnsi="Times New Roman" w:cs="Times New Roman"/>
          <w:sz w:val="28"/>
          <w:szCs w:val="28"/>
        </w:rPr>
        <w:t>ЗП</w:t>
      </w:r>
      <w:r w:rsidRPr="00051777">
        <w:rPr>
          <w:rFonts w:ascii="Times New Roman" w:hAnsi="Times New Roman" w:cs="Times New Roman"/>
          <w:sz w:val="18"/>
          <w:szCs w:val="18"/>
        </w:rPr>
        <w:t>тар</w:t>
      </w:r>
      <w:r w:rsidR="00F13CDB">
        <w:rPr>
          <w:rFonts w:ascii="Times New Roman" w:hAnsi="Times New Roman" w:cs="Times New Roman"/>
          <w:sz w:val="28"/>
          <w:szCs w:val="28"/>
        </w:rPr>
        <w:t xml:space="preserve"> = 1762</w:t>
      </w:r>
      <w:r w:rsidR="00657039">
        <w:rPr>
          <w:rFonts w:ascii="Times New Roman" w:hAnsi="Times New Roman" w:cs="Times New Roman"/>
          <w:sz w:val="28"/>
          <w:szCs w:val="28"/>
        </w:rPr>
        <w:t xml:space="preserve"> х 1,6</w:t>
      </w:r>
      <w:r w:rsidR="00051777" w:rsidRPr="00051777">
        <w:rPr>
          <w:rFonts w:ascii="Times New Roman" w:hAnsi="Times New Roman" w:cs="Times New Roman"/>
          <w:sz w:val="28"/>
          <w:szCs w:val="28"/>
        </w:rPr>
        <w:t xml:space="preserve"> х 1,308 = </w:t>
      </w:r>
      <w:r w:rsidR="002A3795">
        <w:rPr>
          <w:rFonts w:ascii="Times New Roman" w:hAnsi="Times New Roman" w:cs="Times New Roman"/>
          <w:sz w:val="28"/>
          <w:szCs w:val="28"/>
        </w:rPr>
        <w:t>3687,51 грн,</w:t>
      </w:r>
    </w:p>
    <w:p w:rsidR="00A13515" w:rsidRPr="00FC4335" w:rsidRDefault="00A13515" w:rsidP="008D1131">
      <w:pPr>
        <w:spacing w:after="0"/>
        <w:ind w:firstLine="567"/>
        <w:jc w:val="both"/>
        <w:rPr>
          <w:rFonts w:ascii="Times New Roman" w:hAnsi="Times New Roman" w:cs="Times New Roman"/>
          <w:sz w:val="28"/>
          <w:szCs w:val="28"/>
        </w:rPr>
      </w:pPr>
      <w:r w:rsidRPr="00FC4335">
        <w:rPr>
          <w:rFonts w:ascii="Times New Roman" w:hAnsi="Times New Roman" w:cs="Times New Roman"/>
          <w:sz w:val="28"/>
          <w:szCs w:val="28"/>
        </w:rPr>
        <w:t>де ЗП</w:t>
      </w:r>
      <w:r w:rsidRPr="00FC4335">
        <w:rPr>
          <w:rFonts w:ascii="Times New Roman" w:hAnsi="Times New Roman" w:cs="Times New Roman"/>
          <w:sz w:val="36"/>
          <w:szCs w:val="36"/>
          <w:vertAlign w:val="subscript"/>
        </w:rPr>
        <w:t>мін</w:t>
      </w:r>
      <w:r w:rsidRPr="00FC4335">
        <w:rPr>
          <w:rFonts w:ascii="Times New Roman" w:hAnsi="Times New Roman" w:cs="Times New Roman"/>
          <w:sz w:val="28"/>
          <w:szCs w:val="28"/>
        </w:rPr>
        <w:t xml:space="preserve"> – середньозважений прожитковий мінімум для працездатних осіб на </w:t>
      </w:r>
      <w:r w:rsidR="00FF0FE8">
        <w:rPr>
          <w:rFonts w:ascii="Times New Roman" w:hAnsi="Times New Roman" w:cs="Times New Roman"/>
          <w:sz w:val="28"/>
          <w:szCs w:val="28"/>
        </w:rPr>
        <w:t>січ</w:t>
      </w:r>
      <w:r w:rsidR="00FC4335" w:rsidRPr="00FC4335">
        <w:rPr>
          <w:rFonts w:ascii="Times New Roman" w:hAnsi="Times New Roman" w:cs="Times New Roman"/>
          <w:sz w:val="28"/>
          <w:szCs w:val="28"/>
        </w:rPr>
        <w:t xml:space="preserve">ень </w:t>
      </w:r>
      <w:r w:rsidR="00FF0FE8">
        <w:rPr>
          <w:rFonts w:ascii="Times New Roman" w:hAnsi="Times New Roman" w:cs="Times New Roman"/>
          <w:sz w:val="28"/>
          <w:szCs w:val="28"/>
        </w:rPr>
        <w:t>2018</w:t>
      </w:r>
      <w:r w:rsidRPr="00FC4335">
        <w:rPr>
          <w:rFonts w:ascii="Times New Roman" w:hAnsi="Times New Roman" w:cs="Times New Roman"/>
          <w:sz w:val="28"/>
          <w:szCs w:val="28"/>
        </w:rPr>
        <w:t xml:space="preserve"> р.</w:t>
      </w:r>
      <w:r w:rsidR="00F13CDB">
        <w:rPr>
          <w:rFonts w:ascii="Times New Roman" w:hAnsi="Times New Roman" w:cs="Times New Roman"/>
          <w:sz w:val="28"/>
          <w:szCs w:val="28"/>
        </w:rPr>
        <w:t xml:space="preserve"> становить 1762 грн</w:t>
      </w:r>
      <w:r w:rsidRPr="00FC4335">
        <w:rPr>
          <w:rFonts w:ascii="Times New Roman" w:hAnsi="Times New Roman" w:cs="Times New Roman"/>
          <w:sz w:val="28"/>
          <w:szCs w:val="28"/>
        </w:rPr>
        <w:t>;</w:t>
      </w:r>
    </w:p>
    <w:p w:rsidR="00A13515" w:rsidRPr="00FC4335" w:rsidRDefault="00A13515" w:rsidP="008D1131">
      <w:pPr>
        <w:spacing w:after="0"/>
        <w:ind w:firstLine="567"/>
        <w:jc w:val="both"/>
        <w:rPr>
          <w:rFonts w:ascii="Times New Roman" w:hAnsi="Times New Roman" w:cs="Times New Roman"/>
          <w:sz w:val="28"/>
          <w:szCs w:val="28"/>
        </w:rPr>
      </w:pPr>
      <w:r w:rsidRPr="00FC4335">
        <w:rPr>
          <w:rFonts w:ascii="Times New Roman" w:hAnsi="Times New Roman" w:cs="Times New Roman"/>
          <w:sz w:val="28"/>
          <w:szCs w:val="28"/>
        </w:rPr>
        <w:t>К</w:t>
      </w:r>
      <w:r w:rsidRPr="00FC4335">
        <w:rPr>
          <w:rFonts w:ascii="Times New Roman" w:hAnsi="Times New Roman" w:cs="Times New Roman"/>
          <w:sz w:val="18"/>
          <w:szCs w:val="18"/>
        </w:rPr>
        <w:t>галуз</w:t>
      </w:r>
      <w:r w:rsidRPr="00FC4335">
        <w:rPr>
          <w:rFonts w:ascii="Times New Roman" w:hAnsi="Times New Roman" w:cs="Times New Roman"/>
          <w:sz w:val="28"/>
          <w:szCs w:val="28"/>
        </w:rPr>
        <w:t xml:space="preserve"> - коефіцієнт співвідношення місячних тарифних ставок робітників першого розряду до мінімального розміру тарифної ставки (посадового окладу) згідно з відповідною галузевою угодою</w:t>
      </w:r>
      <w:r w:rsidR="002A3795">
        <w:rPr>
          <w:rFonts w:ascii="Times New Roman" w:hAnsi="Times New Roman" w:cs="Times New Roman"/>
          <w:sz w:val="28"/>
          <w:szCs w:val="28"/>
        </w:rPr>
        <w:t xml:space="preserve"> на 2017-2018роки в розмірі 1,6</w:t>
      </w:r>
      <w:r w:rsidRPr="00FC4335">
        <w:rPr>
          <w:rFonts w:ascii="Times New Roman" w:hAnsi="Times New Roman" w:cs="Times New Roman"/>
          <w:sz w:val="28"/>
          <w:szCs w:val="28"/>
        </w:rPr>
        <w:t>;</w:t>
      </w:r>
    </w:p>
    <w:p w:rsidR="00A13515" w:rsidRDefault="00A13515" w:rsidP="008D1131">
      <w:pPr>
        <w:spacing w:after="0"/>
        <w:ind w:firstLine="567"/>
        <w:jc w:val="both"/>
        <w:rPr>
          <w:rFonts w:ascii="Times New Roman" w:hAnsi="Times New Roman" w:cs="Times New Roman"/>
          <w:sz w:val="28"/>
          <w:szCs w:val="28"/>
        </w:rPr>
      </w:pPr>
      <w:r w:rsidRPr="00FC4335">
        <w:rPr>
          <w:rFonts w:ascii="Times New Roman" w:hAnsi="Times New Roman" w:cs="Times New Roman"/>
          <w:sz w:val="28"/>
          <w:szCs w:val="28"/>
        </w:rPr>
        <w:lastRenderedPageBreak/>
        <w:t>К</w:t>
      </w:r>
      <w:r w:rsidRPr="00FC4335">
        <w:rPr>
          <w:rFonts w:ascii="Times New Roman" w:hAnsi="Times New Roman" w:cs="Times New Roman"/>
          <w:sz w:val="36"/>
          <w:szCs w:val="36"/>
          <w:vertAlign w:val="subscript"/>
        </w:rPr>
        <w:t>сер.роз</w:t>
      </w:r>
      <w:r w:rsidRPr="00FC4335">
        <w:rPr>
          <w:rFonts w:ascii="Times New Roman" w:hAnsi="Times New Roman" w:cs="Times New Roman"/>
          <w:sz w:val="28"/>
          <w:szCs w:val="28"/>
        </w:rPr>
        <w:t xml:space="preserve"> – коефіцієнт переходу від першого розряду складності робіт до розряду 3,8 відповідно до додатку А ДСТУ-Н Б Д.1.1-2:2013 «Настанова щодо визначення прямих витрат у вартості будівництва» (К</w:t>
      </w:r>
      <w:r w:rsidRPr="00FC4335">
        <w:rPr>
          <w:rFonts w:ascii="Times New Roman" w:hAnsi="Times New Roman" w:cs="Times New Roman"/>
          <w:sz w:val="36"/>
          <w:szCs w:val="36"/>
          <w:vertAlign w:val="subscript"/>
        </w:rPr>
        <w:t>сер.роз.</w:t>
      </w:r>
      <w:r w:rsidRPr="00FC4335">
        <w:rPr>
          <w:rFonts w:ascii="Times New Roman" w:hAnsi="Times New Roman" w:cs="Times New Roman"/>
          <w:sz w:val="28"/>
          <w:szCs w:val="28"/>
        </w:rPr>
        <w:t>= 1,308).</w:t>
      </w:r>
    </w:p>
    <w:p w:rsidR="00FC4335" w:rsidRDefault="00FC4335" w:rsidP="008D1131">
      <w:pPr>
        <w:spacing w:after="0"/>
        <w:ind w:firstLine="567"/>
        <w:jc w:val="both"/>
        <w:rPr>
          <w:rFonts w:ascii="Times New Roman" w:hAnsi="Times New Roman" w:cs="Times New Roman"/>
          <w:sz w:val="28"/>
          <w:szCs w:val="28"/>
        </w:rPr>
      </w:pPr>
      <w:r>
        <w:rPr>
          <w:rFonts w:ascii="Times New Roman" w:hAnsi="Times New Roman" w:cs="Times New Roman"/>
          <w:sz w:val="28"/>
          <w:szCs w:val="28"/>
        </w:rPr>
        <w:t>Отже, тарифна частина середньомісячної заробітної плати у будівницт</w:t>
      </w:r>
      <w:r w:rsidR="002A3795">
        <w:rPr>
          <w:rFonts w:ascii="Times New Roman" w:hAnsi="Times New Roman" w:cs="Times New Roman"/>
          <w:sz w:val="28"/>
          <w:szCs w:val="28"/>
        </w:rPr>
        <w:t>ві складає 3687,51</w:t>
      </w:r>
      <w:r>
        <w:rPr>
          <w:rFonts w:ascii="Times New Roman" w:hAnsi="Times New Roman" w:cs="Times New Roman"/>
          <w:sz w:val="28"/>
          <w:szCs w:val="28"/>
        </w:rPr>
        <w:t>гр</w:t>
      </w:r>
      <w:r w:rsidR="00B873ED">
        <w:rPr>
          <w:rFonts w:ascii="Times New Roman" w:hAnsi="Times New Roman" w:cs="Times New Roman"/>
          <w:sz w:val="28"/>
          <w:szCs w:val="28"/>
        </w:rPr>
        <w:t>ивень.</w:t>
      </w:r>
      <w:r>
        <w:rPr>
          <w:rFonts w:ascii="Times New Roman" w:hAnsi="Times New Roman" w:cs="Times New Roman"/>
          <w:sz w:val="28"/>
          <w:szCs w:val="28"/>
        </w:rPr>
        <w:t xml:space="preserve">          </w:t>
      </w:r>
    </w:p>
    <w:p w:rsidR="00A13515" w:rsidRPr="00E24517" w:rsidRDefault="008D1131" w:rsidP="008D1131">
      <w:pPr>
        <w:spacing w:before="120" w:after="0" w:line="209"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3515" w:rsidRPr="00E24517">
        <w:rPr>
          <w:rFonts w:ascii="Times New Roman" w:hAnsi="Times New Roman" w:cs="Times New Roman"/>
          <w:sz w:val="28"/>
          <w:szCs w:val="28"/>
        </w:rPr>
        <w:t>2. Додаткова заробітна плата та інші заохочувальні та компенсаційні виплати:</w:t>
      </w:r>
    </w:p>
    <w:p w:rsidR="00A13515" w:rsidRPr="00E24517" w:rsidRDefault="00A13515" w:rsidP="008D1131">
      <w:pPr>
        <w:spacing w:before="120" w:after="0" w:line="209" w:lineRule="auto"/>
        <w:ind w:firstLine="567"/>
        <w:jc w:val="both"/>
        <w:rPr>
          <w:rFonts w:ascii="Times New Roman" w:hAnsi="Times New Roman" w:cs="Times New Roman"/>
          <w:sz w:val="28"/>
          <w:szCs w:val="28"/>
        </w:rPr>
      </w:pPr>
      <w:r w:rsidRPr="00E24517">
        <w:rPr>
          <w:rFonts w:ascii="Times New Roman" w:hAnsi="Times New Roman" w:cs="Times New Roman"/>
          <w:sz w:val="28"/>
          <w:szCs w:val="28"/>
        </w:rPr>
        <w:t>ЗП</w:t>
      </w:r>
      <w:r w:rsidRPr="00E24517">
        <w:rPr>
          <w:rFonts w:ascii="Times New Roman" w:hAnsi="Times New Roman" w:cs="Times New Roman"/>
          <w:sz w:val="18"/>
          <w:szCs w:val="18"/>
        </w:rPr>
        <w:t>додатк</w:t>
      </w:r>
      <w:r w:rsidRPr="00E24517">
        <w:rPr>
          <w:rFonts w:ascii="Times New Roman" w:hAnsi="Times New Roman" w:cs="Times New Roman"/>
          <w:sz w:val="28"/>
          <w:szCs w:val="28"/>
        </w:rPr>
        <w:t xml:space="preserve"> = ЗП</w:t>
      </w:r>
      <w:r w:rsidRPr="00E24517">
        <w:rPr>
          <w:rFonts w:ascii="Times New Roman" w:hAnsi="Times New Roman" w:cs="Times New Roman"/>
          <w:sz w:val="18"/>
          <w:szCs w:val="18"/>
        </w:rPr>
        <w:t>шк</w:t>
      </w:r>
      <w:r w:rsidRPr="00E24517">
        <w:rPr>
          <w:rFonts w:ascii="Times New Roman" w:hAnsi="Times New Roman" w:cs="Times New Roman"/>
          <w:sz w:val="28"/>
          <w:szCs w:val="28"/>
        </w:rPr>
        <w:t xml:space="preserve"> + ЗП</w:t>
      </w:r>
      <w:r w:rsidRPr="00E24517">
        <w:rPr>
          <w:rFonts w:ascii="Times New Roman" w:hAnsi="Times New Roman" w:cs="Times New Roman"/>
          <w:sz w:val="18"/>
          <w:szCs w:val="18"/>
        </w:rPr>
        <w:t>майст</w:t>
      </w:r>
      <w:r w:rsidRPr="00E24517">
        <w:rPr>
          <w:rFonts w:ascii="Times New Roman" w:hAnsi="Times New Roman" w:cs="Times New Roman"/>
          <w:sz w:val="28"/>
          <w:szCs w:val="28"/>
        </w:rPr>
        <w:t xml:space="preserve"> + ЗП</w:t>
      </w:r>
      <w:r w:rsidRPr="00E24517">
        <w:rPr>
          <w:rFonts w:ascii="Times New Roman" w:hAnsi="Times New Roman" w:cs="Times New Roman"/>
          <w:sz w:val="18"/>
          <w:szCs w:val="18"/>
        </w:rPr>
        <w:t>важл.р</w:t>
      </w:r>
      <w:r w:rsidRPr="00E24517">
        <w:rPr>
          <w:rFonts w:ascii="Times New Roman" w:hAnsi="Times New Roman" w:cs="Times New Roman"/>
          <w:sz w:val="28"/>
          <w:szCs w:val="28"/>
        </w:rPr>
        <w:t xml:space="preserve"> + ЗП</w:t>
      </w:r>
      <w:r w:rsidRPr="00E24517">
        <w:rPr>
          <w:rFonts w:ascii="Times New Roman" w:hAnsi="Times New Roman" w:cs="Times New Roman"/>
          <w:sz w:val="18"/>
          <w:szCs w:val="18"/>
        </w:rPr>
        <w:t>вис.</w:t>
      </w:r>
      <w:r w:rsidRPr="00E24517">
        <w:rPr>
          <w:rFonts w:ascii="Times New Roman" w:hAnsi="Times New Roman" w:cs="Times New Roman"/>
          <w:sz w:val="28"/>
          <w:szCs w:val="28"/>
        </w:rPr>
        <w:t xml:space="preserve"> </w:t>
      </w:r>
      <w:r w:rsidRPr="00E24517">
        <w:rPr>
          <w:rFonts w:ascii="Times New Roman" w:hAnsi="Times New Roman" w:cs="Times New Roman"/>
          <w:sz w:val="18"/>
          <w:szCs w:val="18"/>
        </w:rPr>
        <w:t>дос</w:t>
      </w:r>
      <w:r w:rsidRPr="00E24517">
        <w:rPr>
          <w:rFonts w:ascii="Times New Roman" w:hAnsi="Times New Roman" w:cs="Times New Roman"/>
          <w:sz w:val="28"/>
          <w:szCs w:val="28"/>
        </w:rPr>
        <w:t xml:space="preserve"> + ЗП</w:t>
      </w:r>
      <w:r w:rsidRPr="00E24517">
        <w:rPr>
          <w:rFonts w:ascii="Times New Roman" w:hAnsi="Times New Roman" w:cs="Times New Roman"/>
          <w:sz w:val="18"/>
          <w:szCs w:val="18"/>
        </w:rPr>
        <w:t>відпуст</w:t>
      </w:r>
      <w:r w:rsidRPr="00E24517">
        <w:rPr>
          <w:rFonts w:ascii="Times New Roman" w:hAnsi="Times New Roman" w:cs="Times New Roman"/>
          <w:sz w:val="28"/>
          <w:szCs w:val="28"/>
        </w:rPr>
        <w:t xml:space="preserve"> + ЗП</w:t>
      </w:r>
      <w:r w:rsidRPr="00E24517">
        <w:rPr>
          <w:rFonts w:ascii="Times New Roman" w:hAnsi="Times New Roman" w:cs="Times New Roman"/>
          <w:sz w:val="18"/>
          <w:szCs w:val="18"/>
        </w:rPr>
        <w:t>і</w:t>
      </w:r>
      <w:r w:rsidRPr="00E24517">
        <w:rPr>
          <w:rFonts w:ascii="Times New Roman" w:hAnsi="Times New Roman" w:cs="Times New Roman"/>
          <w:sz w:val="28"/>
          <w:szCs w:val="28"/>
        </w:rPr>
        <w:t xml:space="preserve"> ,</w:t>
      </w:r>
    </w:p>
    <w:p w:rsidR="00A13515" w:rsidRPr="009C68D7" w:rsidRDefault="00A13515" w:rsidP="008D1131">
      <w:pPr>
        <w:spacing w:after="0" w:line="237" w:lineRule="auto"/>
        <w:ind w:firstLine="567"/>
        <w:jc w:val="both"/>
        <w:rPr>
          <w:rFonts w:ascii="Times New Roman" w:hAnsi="Times New Roman" w:cs="Times New Roman"/>
        </w:rPr>
      </w:pPr>
      <w:r w:rsidRPr="00E24517">
        <w:rPr>
          <w:rFonts w:ascii="Times New Roman" w:hAnsi="Times New Roman" w:cs="Times New Roman"/>
          <w:sz w:val="28"/>
          <w:szCs w:val="28"/>
        </w:rPr>
        <w:t>2.1.</w:t>
      </w:r>
      <w:r w:rsidRPr="009C68D7">
        <w:rPr>
          <w:rFonts w:ascii="Times New Roman" w:hAnsi="Times New Roman" w:cs="Times New Roman"/>
          <w:sz w:val="28"/>
          <w:szCs w:val="28"/>
        </w:rPr>
        <w:t xml:space="preserve">  ЗП</w:t>
      </w:r>
      <w:r w:rsidRPr="009C68D7">
        <w:rPr>
          <w:rFonts w:ascii="Times New Roman" w:hAnsi="Times New Roman" w:cs="Times New Roman"/>
          <w:sz w:val="36"/>
          <w:szCs w:val="36"/>
          <w:vertAlign w:val="subscript"/>
        </w:rPr>
        <w:t>шк</w:t>
      </w:r>
      <w:r w:rsidRPr="009C68D7">
        <w:rPr>
          <w:rFonts w:ascii="Times New Roman" w:hAnsi="Times New Roman" w:cs="Times New Roman"/>
          <w:sz w:val="28"/>
          <w:szCs w:val="28"/>
        </w:rPr>
        <w:t xml:space="preserve"> – доплата за роботу у важких і шкідливих та особливо важких і особливо шкідливих умовах праці визначається за такою формулою:</w:t>
      </w:r>
    </w:p>
    <w:p w:rsidR="00A13515" w:rsidRPr="009C68D7" w:rsidRDefault="00A13515" w:rsidP="008D1131">
      <w:pPr>
        <w:spacing w:after="0" w:line="209" w:lineRule="auto"/>
        <w:ind w:firstLine="567"/>
        <w:jc w:val="both"/>
        <w:rPr>
          <w:rFonts w:ascii="Times New Roman" w:hAnsi="Times New Roman" w:cs="Times New Roman"/>
          <w:sz w:val="25"/>
          <w:szCs w:val="25"/>
        </w:rPr>
      </w:pPr>
      <w:r w:rsidRPr="009C68D7">
        <w:rPr>
          <w:rFonts w:ascii="Times New Roman" w:hAnsi="Times New Roman" w:cs="Times New Roman"/>
          <w:sz w:val="28"/>
          <w:szCs w:val="28"/>
        </w:rPr>
        <w:t>ЗП</w:t>
      </w:r>
      <w:r w:rsidRPr="009C68D7">
        <w:rPr>
          <w:rFonts w:ascii="Times New Roman" w:hAnsi="Times New Roman" w:cs="Times New Roman"/>
          <w:sz w:val="36"/>
          <w:szCs w:val="36"/>
          <w:vertAlign w:val="subscript"/>
        </w:rPr>
        <w:t>шк</w:t>
      </w:r>
      <w:r w:rsidRPr="009C68D7">
        <w:rPr>
          <w:rFonts w:ascii="Times New Roman" w:hAnsi="Times New Roman" w:cs="Times New Roman"/>
          <w:sz w:val="28"/>
          <w:szCs w:val="28"/>
        </w:rPr>
        <w:t xml:space="preserve"> = ЗП</w:t>
      </w:r>
      <w:r w:rsidRPr="009C68D7">
        <w:rPr>
          <w:rFonts w:ascii="Times New Roman" w:hAnsi="Times New Roman" w:cs="Times New Roman"/>
          <w:sz w:val="36"/>
          <w:szCs w:val="36"/>
          <w:vertAlign w:val="subscript"/>
        </w:rPr>
        <w:t>тар</w:t>
      </w:r>
      <w:r w:rsidRPr="009C68D7">
        <w:rPr>
          <w:rFonts w:ascii="Times New Roman" w:hAnsi="Times New Roman" w:cs="Times New Roman"/>
        </w:rPr>
        <w:t xml:space="preserve">  </w:t>
      </w:r>
      <w:r w:rsidRPr="009C68D7">
        <w:rPr>
          <w:rFonts w:ascii="Times New Roman" w:hAnsi="Times New Roman" w:cs="Times New Roman"/>
          <w:sz w:val="25"/>
          <w:szCs w:val="25"/>
        </w:rPr>
        <w:t>х  К</w:t>
      </w:r>
      <w:r w:rsidRPr="009C68D7">
        <w:rPr>
          <w:rFonts w:ascii="Times New Roman" w:hAnsi="Times New Roman" w:cs="Times New Roman"/>
          <w:sz w:val="32"/>
          <w:szCs w:val="32"/>
          <w:vertAlign w:val="subscript"/>
        </w:rPr>
        <w:t>шк</w:t>
      </w:r>
      <w:r w:rsidRPr="009C68D7">
        <w:rPr>
          <w:rFonts w:ascii="Times New Roman" w:hAnsi="Times New Roman" w:cs="Times New Roman"/>
          <w:sz w:val="25"/>
          <w:szCs w:val="25"/>
        </w:rPr>
        <w:t xml:space="preserve"> х V</w:t>
      </w:r>
      <w:r w:rsidRPr="009C68D7">
        <w:rPr>
          <w:rFonts w:ascii="Times New Roman" w:hAnsi="Times New Roman" w:cs="Times New Roman"/>
          <w:sz w:val="32"/>
          <w:szCs w:val="32"/>
          <w:vertAlign w:val="subscript"/>
        </w:rPr>
        <w:t>шк</w:t>
      </w:r>
      <w:r w:rsidRPr="009C68D7">
        <w:rPr>
          <w:rFonts w:ascii="Times New Roman" w:hAnsi="Times New Roman" w:cs="Times New Roman"/>
          <w:sz w:val="25"/>
          <w:szCs w:val="25"/>
        </w:rPr>
        <w:t xml:space="preserve"> ,</w:t>
      </w:r>
    </w:p>
    <w:p w:rsidR="00A13515" w:rsidRPr="009C68D7" w:rsidRDefault="00A13515" w:rsidP="008D1131">
      <w:pPr>
        <w:spacing w:after="0" w:line="209" w:lineRule="auto"/>
        <w:ind w:firstLine="567"/>
        <w:jc w:val="both"/>
        <w:rPr>
          <w:rFonts w:ascii="Times New Roman" w:hAnsi="Times New Roman" w:cs="Times New Roman"/>
          <w:sz w:val="28"/>
          <w:szCs w:val="28"/>
        </w:rPr>
      </w:pPr>
      <w:r w:rsidRPr="009C68D7">
        <w:rPr>
          <w:rFonts w:ascii="Times New Roman" w:hAnsi="Times New Roman" w:cs="Times New Roman"/>
          <w:sz w:val="28"/>
          <w:szCs w:val="28"/>
        </w:rPr>
        <w:t>ЗП</w:t>
      </w:r>
      <w:r w:rsidRPr="009C68D7">
        <w:rPr>
          <w:rFonts w:ascii="Times New Roman" w:hAnsi="Times New Roman" w:cs="Times New Roman"/>
          <w:sz w:val="36"/>
          <w:szCs w:val="36"/>
          <w:vertAlign w:val="subscript"/>
        </w:rPr>
        <w:t>шк</w:t>
      </w:r>
      <w:r w:rsidRPr="009C68D7">
        <w:rPr>
          <w:rFonts w:ascii="Times New Roman" w:hAnsi="Times New Roman" w:cs="Times New Roman"/>
          <w:sz w:val="28"/>
          <w:szCs w:val="28"/>
        </w:rPr>
        <w:t xml:space="preserve"> = </w:t>
      </w:r>
      <w:r w:rsidR="00207BDB">
        <w:rPr>
          <w:rFonts w:ascii="Times New Roman" w:hAnsi="Times New Roman" w:cs="Times New Roman"/>
          <w:sz w:val="28"/>
          <w:szCs w:val="28"/>
        </w:rPr>
        <w:t>3687,51х0,12х0,2=88,50</w:t>
      </w:r>
      <w:r w:rsidRPr="009C68D7">
        <w:rPr>
          <w:rFonts w:ascii="Times New Roman" w:hAnsi="Times New Roman" w:cs="Times New Roman"/>
          <w:sz w:val="28"/>
          <w:szCs w:val="28"/>
        </w:rPr>
        <w:t xml:space="preserve"> грн,</w:t>
      </w:r>
    </w:p>
    <w:p w:rsidR="00A13515" w:rsidRPr="009C68D7" w:rsidRDefault="00A13515" w:rsidP="008D1131">
      <w:pPr>
        <w:spacing w:after="0" w:line="218" w:lineRule="auto"/>
        <w:ind w:firstLine="567"/>
        <w:jc w:val="both"/>
        <w:rPr>
          <w:rFonts w:ascii="Times New Roman" w:hAnsi="Times New Roman" w:cs="Times New Roman"/>
        </w:rPr>
      </w:pPr>
      <w:r w:rsidRPr="009C68D7">
        <w:rPr>
          <w:rFonts w:ascii="Times New Roman" w:hAnsi="Times New Roman" w:cs="Times New Roman"/>
          <w:sz w:val="28"/>
          <w:szCs w:val="28"/>
        </w:rPr>
        <w:t>де К</w:t>
      </w:r>
      <w:r w:rsidRPr="009C68D7">
        <w:rPr>
          <w:rFonts w:ascii="Times New Roman" w:hAnsi="Times New Roman" w:cs="Times New Roman"/>
          <w:sz w:val="36"/>
          <w:szCs w:val="36"/>
          <w:vertAlign w:val="subscript"/>
        </w:rPr>
        <w:t>шк</w:t>
      </w:r>
      <w:r w:rsidRPr="009C68D7">
        <w:rPr>
          <w:rFonts w:ascii="Times New Roman" w:hAnsi="Times New Roman" w:cs="Times New Roman"/>
          <w:sz w:val="28"/>
          <w:szCs w:val="28"/>
        </w:rPr>
        <w:t xml:space="preserve"> – усереднений коефіцієнт, що враховує середній розмір доплати за роботу у важких і шкідливих та особливо важких і особливо шкідливих умовах праці згідно з відповідною галузевою угодою;</w:t>
      </w:r>
    </w:p>
    <w:p w:rsidR="00A13515" w:rsidRPr="009C68D7" w:rsidRDefault="00A13515" w:rsidP="008D1131">
      <w:pPr>
        <w:spacing w:after="0" w:line="4" w:lineRule="exact"/>
        <w:ind w:firstLine="567"/>
        <w:jc w:val="both"/>
        <w:rPr>
          <w:rFonts w:ascii="Times New Roman" w:hAnsi="Times New Roman" w:cs="Times New Roman"/>
        </w:rPr>
      </w:pPr>
    </w:p>
    <w:p w:rsidR="00A13515" w:rsidRPr="009C68D7" w:rsidRDefault="00A13515" w:rsidP="008D1131">
      <w:pPr>
        <w:spacing w:after="0" w:line="209" w:lineRule="auto"/>
        <w:ind w:firstLine="567"/>
        <w:jc w:val="both"/>
        <w:rPr>
          <w:rFonts w:ascii="Times New Roman" w:hAnsi="Times New Roman" w:cs="Times New Roman"/>
          <w:sz w:val="28"/>
          <w:szCs w:val="28"/>
        </w:rPr>
      </w:pPr>
      <w:r w:rsidRPr="009C68D7">
        <w:rPr>
          <w:rFonts w:ascii="Times New Roman" w:hAnsi="Times New Roman" w:cs="Times New Roman"/>
          <w:sz w:val="28"/>
          <w:szCs w:val="28"/>
        </w:rPr>
        <w:t>V</w:t>
      </w:r>
      <w:r w:rsidRPr="009C68D7">
        <w:rPr>
          <w:rFonts w:ascii="Times New Roman" w:hAnsi="Times New Roman" w:cs="Times New Roman"/>
          <w:sz w:val="36"/>
          <w:szCs w:val="36"/>
          <w:vertAlign w:val="subscript"/>
        </w:rPr>
        <w:t>шк</w:t>
      </w:r>
      <w:r w:rsidRPr="009C68D7">
        <w:rPr>
          <w:rFonts w:ascii="Times New Roman" w:hAnsi="Times New Roman" w:cs="Times New Roman"/>
          <w:sz w:val="28"/>
          <w:szCs w:val="28"/>
        </w:rPr>
        <w:t xml:space="preserve"> – питома вага робіт, що виконуються у важких (особливо важких) і шкідливих (особливо шкідливих) умовах (зварювальні, монтажні, гідроізоляційні, малярні, керування будівельними машинами, механізмами та спеціальним приладдям тощо), визначається на підставі даних підрядників.</w:t>
      </w:r>
    </w:p>
    <w:p w:rsidR="00A13515" w:rsidRPr="007E1E81" w:rsidRDefault="00A13515" w:rsidP="008D1131">
      <w:pPr>
        <w:spacing w:after="0" w:line="237" w:lineRule="auto"/>
        <w:ind w:firstLine="566"/>
        <w:jc w:val="both"/>
        <w:rPr>
          <w:rFonts w:ascii="Times New Roman" w:hAnsi="Times New Roman" w:cs="Times New Roman"/>
          <w:color w:val="C00000"/>
        </w:rPr>
      </w:pPr>
      <w:r w:rsidRPr="00E24517">
        <w:rPr>
          <w:rFonts w:ascii="Times New Roman" w:hAnsi="Times New Roman" w:cs="Times New Roman"/>
          <w:sz w:val="28"/>
          <w:szCs w:val="28"/>
        </w:rPr>
        <w:t>2.2.</w:t>
      </w:r>
      <w:r w:rsidRPr="009C68D7">
        <w:rPr>
          <w:rFonts w:ascii="Times New Roman" w:hAnsi="Times New Roman" w:cs="Times New Roman"/>
          <w:sz w:val="28"/>
          <w:szCs w:val="28"/>
        </w:rPr>
        <w:t xml:space="preserve"> ЗП</w:t>
      </w:r>
      <w:r w:rsidRPr="009C68D7">
        <w:rPr>
          <w:rFonts w:ascii="Times New Roman" w:hAnsi="Times New Roman" w:cs="Times New Roman"/>
          <w:sz w:val="36"/>
          <w:szCs w:val="36"/>
          <w:vertAlign w:val="subscript"/>
        </w:rPr>
        <w:t>майст</w:t>
      </w:r>
      <w:r w:rsidRPr="009C68D7">
        <w:rPr>
          <w:rFonts w:ascii="Times New Roman" w:hAnsi="Times New Roman" w:cs="Times New Roman"/>
          <w:sz w:val="28"/>
          <w:szCs w:val="28"/>
        </w:rPr>
        <w:t xml:space="preserve"> – надбавка за високу професійну майстерність визначається за такою формулою</w:t>
      </w:r>
      <w:r w:rsidRPr="007E1E81">
        <w:rPr>
          <w:rFonts w:ascii="Times New Roman" w:hAnsi="Times New Roman" w:cs="Times New Roman"/>
          <w:color w:val="C00000"/>
          <w:sz w:val="28"/>
          <w:szCs w:val="28"/>
        </w:rPr>
        <w:t>:</w:t>
      </w:r>
    </w:p>
    <w:p w:rsidR="00A13515" w:rsidRPr="009C68D7" w:rsidRDefault="00A13515" w:rsidP="008D1131">
      <w:pPr>
        <w:spacing w:before="120" w:after="0"/>
        <w:jc w:val="both"/>
        <w:rPr>
          <w:rFonts w:ascii="Times New Roman" w:hAnsi="Times New Roman" w:cs="Times New Roman"/>
          <w:sz w:val="28"/>
          <w:szCs w:val="28"/>
        </w:rPr>
      </w:pPr>
      <w:r w:rsidRPr="009C68D7">
        <w:rPr>
          <w:rFonts w:ascii="Times New Roman" w:hAnsi="Times New Roman" w:cs="Times New Roman"/>
          <w:sz w:val="28"/>
          <w:szCs w:val="28"/>
        </w:rPr>
        <w:t>ЗП</w:t>
      </w:r>
      <w:r w:rsidRPr="009C68D7">
        <w:rPr>
          <w:rFonts w:ascii="Times New Roman" w:hAnsi="Times New Roman" w:cs="Times New Roman"/>
          <w:sz w:val="18"/>
          <w:szCs w:val="18"/>
        </w:rPr>
        <w:t>майст</w:t>
      </w:r>
      <w:r w:rsidRPr="009C68D7">
        <w:rPr>
          <w:rFonts w:ascii="Times New Roman" w:hAnsi="Times New Roman" w:cs="Times New Roman"/>
          <w:sz w:val="28"/>
          <w:szCs w:val="28"/>
        </w:rPr>
        <w:t xml:space="preserve"> = ЗП</w:t>
      </w:r>
      <w:r w:rsidRPr="009C68D7">
        <w:rPr>
          <w:rFonts w:ascii="Times New Roman" w:hAnsi="Times New Roman" w:cs="Times New Roman"/>
          <w:sz w:val="18"/>
          <w:szCs w:val="18"/>
        </w:rPr>
        <w:t>тар</w:t>
      </w:r>
      <w:r w:rsidRPr="009C68D7">
        <w:rPr>
          <w:rFonts w:ascii="Times New Roman" w:hAnsi="Times New Roman" w:cs="Times New Roman"/>
          <w:sz w:val="28"/>
          <w:szCs w:val="28"/>
        </w:rPr>
        <w:t xml:space="preserve">  х К</w:t>
      </w:r>
      <w:r w:rsidRPr="009C68D7">
        <w:rPr>
          <w:rFonts w:ascii="Times New Roman" w:hAnsi="Times New Roman" w:cs="Times New Roman"/>
          <w:sz w:val="18"/>
          <w:szCs w:val="18"/>
        </w:rPr>
        <w:t>майст.</w:t>
      </w:r>
      <w:r w:rsidRPr="009C68D7">
        <w:rPr>
          <w:rFonts w:ascii="Times New Roman" w:hAnsi="Times New Roman" w:cs="Times New Roman"/>
          <w:sz w:val="28"/>
          <w:szCs w:val="28"/>
        </w:rPr>
        <w:t xml:space="preserve">  х V</w:t>
      </w:r>
      <w:r w:rsidRPr="009C68D7">
        <w:rPr>
          <w:rFonts w:ascii="Times New Roman" w:hAnsi="Times New Roman" w:cs="Times New Roman"/>
          <w:sz w:val="18"/>
          <w:szCs w:val="18"/>
        </w:rPr>
        <w:t>майст</w:t>
      </w:r>
      <w:r w:rsidRPr="009C68D7">
        <w:rPr>
          <w:rFonts w:ascii="Times New Roman" w:hAnsi="Times New Roman" w:cs="Times New Roman"/>
          <w:sz w:val="28"/>
          <w:szCs w:val="28"/>
        </w:rPr>
        <w:t xml:space="preserve"> ,</w:t>
      </w:r>
    </w:p>
    <w:p w:rsidR="00A13515" w:rsidRPr="009C68D7" w:rsidRDefault="00A13515" w:rsidP="008D1131">
      <w:pPr>
        <w:spacing w:before="120" w:after="0"/>
        <w:jc w:val="both"/>
        <w:rPr>
          <w:rFonts w:ascii="Times New Roman" w:hAnsi="Times New Roman" w:cs="Times New Roman"/>
          <w:sz w:val="28"/>
          <w:szCs w:val="28"/>
        </w:rPr>
      </w:pPr>
      <w:r w:rsidRPr="009C68D7">
        <w:rPr>
          <w:rFonts w:ascii="Times New Roman" w:hAnsi="Times New Roman" w:cs="Times New Roman"/>
          <w:sz w:val="28"/>
          <w:szCs w:val="28"/>
        </w:rPr>
        <w:t>ЗП</w:t>
      </w:r>
      <w:r w:rsidRPr="009C68D7">
        <w:rPr>
          <w:rFonts w:ascii="Times New Roman" w:hAnsi="Times New Roman" w:cs="Times New Roman"/>
          <w:sz w:val="18"/>
          <w:szCs w:val="18"/>
        </w:rPr>
        <w:t>майст</w:t>
      </w:r>
      <w:r w:rsidRPr="009C68D7">
        <w:rPr>
          <w:rFonts w:ascii="Times New Roman" w:hAnsi="Times New Roman" w:cs="Times New Roman"/>
          <w:sz w:val="28"/>
          <w:szCs w:val="28"/>
        </w:rPr>
        <w:t xml:space="preserve"> =</w:t>
      </w:r>
      <w:r w:rsidRPr="009C68D7">
        <w:rPr>
          <w:rFonts w:ascii="Times New Roman" w:hAnsi="Times New Roman" w:cs="Times New Roman"/>
          <w:sz w:val="18"/>
          <w:szCs w:val="18"/>
        </w:rPr>
        <w:t xml:space="preserve"> </w:t>
      </w:r>
      <w:r w:rsidR="002A3795">
        <w:rPr>
          <w:rFonts w:ascii="Times New Roman" w:hAnsi="Times New Roman" w:cs="Times New Roman"/>
          <w:sz w:val="28"/>
          <w:szCs w:val="28"/>
        </w:rPr>
        <w:t>3687,51х0,15х075=414,84 грн,</w:t>
      </w:r>
    </w:p>
    <w:p w:rsidR="00A13515" w:rsidRPr="009C68D7" w:rsidRDefault="00A13515" w:rsidP="008D1131">
      <w:pPr>
        <w:spacing w:after="0" w:line="219" w:lineRule="auto"/>
        <w:ind w:firstLine="567"/>
        <w:jc w:val="both"/>
        <w:rPr>
          <w:rFonts w:ascii="Times New Roman" w:hAnsi="Times New Roman" w:cs="Times New Roman"/>
        </w:rPr>
      </w:pPr>
      <w:r w:rsidRPr="009C68D7">
        <w:rPr>
          <w:rFonts w:ascii="Times New Roman" w:hAnsi="Times New Roman" w:cs="Times New Roman"/>
          <w:sz w:val="28"/>
          <w:szCs w:val="28"/>
        </w:rPr>
        <w:t>де К</w:t>
      </w:r>
      <w:r w:rsidRPr="009C68D7">
        <w:rPr>
          <w:rFonts w:ascii="Times New Roman" w:hAnsi="Times New Roman" w:cs="Times New Roman"/>
          <w:sz w:val="36"/>
          <w:szCs w:val="36"/>
          <w:vertAlign w:val="subscript"/>
        </w:rPr>
        <w:t>майст</w:t>
      </w:r>
      <w:r w:rsidRPr="009C68D7">
        <w:rPr>
          <w:rFonts w:ascii="Times New Roman" w:hAnsi="Times New Roman" w:cs="Times New Roman"/>
          <w:sz w:val="28"/>
          <w:szCs w:val="28"/>
        </w:rPr>
        <w:t xml:space="preserve"> – коефіцієнт, що враховує середній розмір диференційованої надбавки до тарифної ставки робітників розряду 3,8 згідно з відповідною галузевою угодою;</w:t>
      </w:r>
    </w:p>
    <w:p w:rsidR="00A13515" w:rsidRPr="007E1E81" w:rsidRDefault="00A13515" w:rsidP="008D1131">
      <w:pPr>
        <w:spacing w:after="0" w:line="209" w:lineRule="auto"/>
        <w:ind w:firstLine="567"/>
        <w:jc w:val="both"/>
        <w:rPr>
          <w:rFonts w:ascii="Times New Roman" w:hAnsi="Times New Roman" w:cs="Times New Roman"/>
          <w:color w:val="C00000"/>
          <w:sz w:val="28"/>
          <w:szCs w:val="28"/>
        </w:rPr>
      </w:pPr>
      <w:r w:rsidRPr="009C68D7">
        <w:rPr>
          <w:rFonts w:ascii="Times New Roman" w:hAnsi="Times New Roman" w:cs="Times New Roman"/>
          <w:sz w:val="28"/>
          <w:szCs w:val="28"/>
        </w:rPr>
        <w:t>V</w:t>
      </w:r>
      <w:r w:rsidRPr="009C68D7">
        <w:rPr>
          <w:rFonts w:ascii="Times New Roman" w:hAnsi="Times New Roman" w:cs="Times New Roman"/>
          <w:sz w:val="36"/>
          <w:szCs w:val="36"/>
          <w:vertAlign w:val="subscript"/>
        </w:rPr>
        <w:t>майст</w:t>
      </w:r>
      <w:r w:rsidRPr="009C68D7">
        <w:rPr>
          <w:rFonts w:ascii="Times New Roman" w:hAnsi="Times New Roman" w:cs="Times New Roman"/>
          <w:sz w:val="28"/>
          <w:szCs w:val="28"/>
        </w:rPr>
        <w:t xml:space="preserve"> – питома вага робітників, які одержують надбавки за високу професійну майстерність.</w:t>
      </w:r>
    </w:p>
    <w:p w:rsidR="00A13515" w:rsidRPr="009C68D7" w:rsidRDefault="00A13515" w:rsidP="008D1131">
      <w:pPr>
        <w:spacing w:after="0" w:line="237" w:lineRule="auto"/>
        <w:ind w:firstLine="566"/>
        <w:jc w:val="both"/>
        <w:rPr>
          <w:rFonts w:ascii="Times New Roman" w:hAnsi="Times New Roman" w:cs="Times New Roman"/>
        </w:rPr>
      </w:pPr>
      <w:r w:rsidRPr="00E24517">
        <w:rPr>
          <w:rFonts w:ascii="Times New Roman" w:hAnsi="Times New Roman" w:cs="Times New Roman"/>
          <w:sz w:val="28"/>
          <w:szCs w:val="28"/>
        </w:rPr>
        <w:t>2.3.</w:t>
      </w:r>
      <w:r w:rsidRPr="009C68D7">
        <w:rPr>
          <w:rFonts w:ascii="Times New Roman" w:hAnsi="Times New Roman" w:cs="Times New Roman"/>
          <w:sz w:val="28"/>
          <w:szCs w:val="28"/>
        </w:rPr>
        <w:t xml:space="preserve"> ЗП</w:t>
      </w:r>
      <w:r w:rsidRPr="009C68D7">
        <w:rPr>
          <w:rFonts w:ascii="Times New Roman" w:hAnsi="Times New Roman" w:cs="Times New Roman"/>
          <w:sz w:val="36"/>
          <w:szCs w:val="36"/>
          <w:vertAlign w:val="subscript"/>
        </w:rPr>
        <w:t>важл.р</w:t>
      </w:r>
      <w:r w:rsidRPr="009C68D7">
        <w:rPr>
          <w:rFonts w:ascii="Times New Roman" w:hAnsi="Times New Roman" w:cs="Times New Roman"/>
          <w:sz w:val="28"/>
          <w:szCs w:val="28"/>
        </w:rPr>
        <w:t xml:space="preserve"> – надбавка за виконання особливо важливої роботи визначається за такою формулою:</w:t>
      </w:r>
    </w:p>
    <w:p w:rsidR="00A13515" w:rsidRPr="009C68D7" w:rsidRDefault="00A13515" w:rsidP="008D1131">
      <w:pPr>
        <w:tabs>
          <w:tab w:val="left" w:pos="4300"/>
        </w:tabs>
        <w:spacing w:before="120" w:after="0"/>
        <w:jc w:val="both"/>
        <w:rPr>
          <w:rFonts w:ascii="Times New Roman" w:hAnsi="Times New Roman" w:cs="Times New Roman"/>
          <w:sz w:val="27"/>
          <w:szCs w:val="27"/>
        </w:rPr>
      </w:pPr>
      <w:r w:rsidRPr="009C68D7">
        <w:rPr>
          <w:rFonts w:ascii="Times New Roman" w:hAnsi="Times New Roman" w:cs="Times New Roman"/>
          <w:sz w:val="28"/>
          <w:szCs w:val="28"/>
        </w:rPr>
        <w:t>ЗП</w:t>
      </w:r>
      <w:r w:rsidRPr="009C68D7">
        <w:rPr>
          <w:rFonts w:ascii="Times New Roman" w:hAnsi="Times New Roman" w:cs="Times New Roman"/>
          <w:sz w:val="18"/>
          <w:szCs w:val="18"/>
        </w:rPr>
        <w:t>важл.р</w:t>
      </w:r>
      <w:r w:rsidRPr="009C68D7">
        <w:rPr>
          <w:rFonts w:ascii="Times New Roman" w:hAnsi="Times New Roman" w:cs="Times New Roman"/>
          <w:sz w:val="28"/>
          <w:szCs w:val="28"/>
        </w:rPr>
        <w:t xml:space="preserve"> = ЗП</w:t>
      </w:r>
      <w:r w:rsidRPr="009C68D7">
        <w:rPr>
          <w:rFonts w:ascii="Times New Roman" w:hAnsi="Times New Roman" w:cs="Times New Roman"/>
          <w:sz w:val="18"/>
          <w:szCs w:val="18"/>
        </w:rPr>
        <w:t>тар</w:t>
      </w:r>
      <w:r w:rsidRPr="009C68D7">
        <w:rPr>
          <w:rFonts w:ascii="Times New Roman" w:hAnsi="Times New Roman" w:cs="Times New Roman"/>
        </w:rPr>
        <w:t xml:space="preserve"> </w:t>
      </w:r>
      <w:r w:rsidRPr="009C68D7">
        <w:rPr>
          <w:rFonts w:ascii="Times New Roman" w:hAnsi="Times New Roman" w:cs="Times New Roman"/>
          <w:sz w:val="27"/>
          <w:szCs w:val="27"/>
        </w:rPr>
        <w:t>х К</w:t>
      </w:r>
      <w:r w:rsidRPr="009C68D7">
        <w:rPr>
          <w:rFonts w:ascii="Times New Roman" w:hAnsi="Times New Roman" w:cs="Times New Roman"/>
          <w:sz w:val="17"/>
          <w:szCs w:val="17"/>
        </w:rPr>
        <w:t>важл.р</w:t>
      </w:r>
      <w:r w:rsidRPr="009C68D7">
        <w:rPr>
          <w:rFonts w:ascii="Times New Roman" w:hAnsi="Times New Roman" w:cs="Times New Roman"/>
          <w:sz w:val="27"/>
          <w:szCs w:val="27"/>
        </w:rPr>
        <w:t xml:space="preserve">  х V</w:t>
      </w:r>
      <w:r w:rsidRPr="009C68D7">
        <w:rPr>
          <w:rFonts w:ascii="Times New Roman" w:hAnsi="Times New Roman" w:cs="Times New Roman"/>
          <w:sz w:val="17"/>
          <w:szCs w:val="17"/>
        </w:rPr>
        <w:t>важл.р</w:t>
      </w:r>
      <w:r w:rsidRPr="009C68D7">
        <w:rPr>
          <w:rFonts w:ascii="Times New Roman" w:hAnsi="Times New Roman" w:cs="Times New Roman"/>
          <w:sz w:val="27"/>
          <w:szCs w:val="27"/>
        </w:rPr>
        <w:t>,</w:t>
      </w:r>
    </w:p>
    <w:p w:rsidR="00A13515" w:rsidRPr="009C68D7" w:rsidRDefault="00A13515" w:rsidP="008D1131">
      <w:pPr>
        <w:tabs>
          <w:tab w:val="left" w:pos="4300"/>
        </w:tabs>
        <w:spacing w:before="120" w:after="0"/>
        <w:jc w:val="both"/>
        <w:rPr>
          <w:rFonts w:ascii="Times New Roman" w:hAnsi="Times New Roman" w:cs="Times New Roman"/>
          <w:sz w:val="28"/>
          <w:szCs w:val="28"/>
        </w:rPr>
      </w:pPr>
      <w:r w:rsidRPr="009C68D7">
        <w:rPr>
          <w:rFonts w:ascii="Times New Roman" w:hAnsi="Times New Roman" w:cs="Times New Roman"/>
          <w:sz w:val="28"/>
          <w:szCs w:val="28"/>
        </w:rPr>
        <w:t>ЗП</w:t>
      </w:r>
      <w:r w:rsidRPr="009C68D7">
        <w:rPr>
          <w:rFonts w:ascii="Times New Roman" w:hAnsi="Times New Roman" w:cs="Times New Roman"/>
          <w:sz w:val="18"/>
          <w:szCs w:val="18"/>
        </w:rPr>
        <w:t>важл.р</w:t>
      </w:r>
      <w:r w:rsidRPr="009C68D7">
        <w:rPr>
          <w:rFonts w:ascii="Times New Roman" w:hAnsi="Times New Roman" w:cs="Times New Roman"/>
          <w:sz w:val="28"/>
          <w:szCs w:val="28"/>
        </w:rPr>
        <w:t xml:space="preserve"> = </w:t>
      </w:r>
      <w:r w:rsidR="009C68D7" w:rsidRPr="009C68D7">
        <w:rPr>
          <w:rFonts w:ascii="Times New Roman" w:hAnsi="Times New Roman" w:cs="Times New Roman"/>
          <w:sz w:val="28"/>
          <w:szCs w:val="28"/>
        </w:rPr>
        <w:t>0,00</w:t>
      </w:r>
      <w:r w:rsidR="002A3795">
        <w:rPr>
          <w:rFonts w:ascii="Times New Roman" w:hAnsi="Times New Roman" w:cs="Times New Roman"/>
          <w:sz w:val="28"/>
          <w:szCs w:val="28"/>
        </w:rPr>
        <w:t>грн,</w:t>
      </w:r>
    </w:p>
    <w:p w:rsidR="00A13515" w:rsidRPr="009C68D7" w:rsidRDefault="00A13515" w:rsidP="008D1131">
      <w:pPr>
        <w:spacing w:after="0" w:line="209" w:lineRule="auto"/>
        <w:ind w:firstLine="566"/>
        <w:jc w:val="both"/>
        <w:rPr>
          <w:rFonts w:ascii="Times New Roman" w:hAnsi="Times New Roman" w:cs="Times New Roman"/>
        </w:rPr>
      </w:pPr>
      <w:r w:rsidRPr="009C68D7">
        <w:rPr>
          <w:rFonts w:ascii="Times New Roman" w:hAnsi="Times New Roman" w:cs="Times New Roman"/>
          <w:sz w:val="28"/>
          <w:szCs w:val="28"/>
        </w:rPr>
        <w:t>де К</w:t>
      </w:r>
      <w:r w:rsidRPr="009C68D7">
        <w:rPr>
          <w:rFonts w:ascii="Times New Roman" w:hAnsi="Times New Roman" w:cs="Times New Roman"/>
          <w:sz w:val="36"/>
          <w:szCs w:val="36"/>
          <w:vertAlign w:val="subscript"/>
        </w:rPr>
        <w:t>важл.р</w:t>
      </w:r>
      <w:r w:rsidRPr="009C68D7">
        <w:rPr>
          <w:rFonts w:ascii="Times New Roman" w:hAnsi="Times New Roman" w:cs="Times New Roman"/>
          <w:sz w:val="28"/>
          <w:szCs w:val="28"/>
        </w:rPr>
        <w:t xml:space="preserve"> – коефіцієнт, що враховує середній розмір надбавки, визначений згідно з відповідною галузевою угодою на підставі даних підрядників;</w:t>
      </w:r>
    </w:p>
    <w:p w:rsidR="00A13515" w:rsidRPr="009C68D7" w:rsidRDefault="00A13515" w:rsidP="008D1131">
      <w:pPr>
        <w:spacing w:after="0" w:line="209" w:lineRule="auto"/>
        <w:ind w:firstLine="567"/>
        <w:jc w:val="both"/>
        <w:rPr>
          <w:rFonts w:ascii="Times New Roman" w:hAnsi="Times New Roman" w:cs="Times New Roman"/>
          <w:sz w:val="28"/>
          <w:szCs w:val="28"/>
        </w:rPr>
      </w:pPr>
      <w:r w:rsidRPr="009C68D7">
        <w:rPr>
          <w:rFonts w:ascii="Times New Roman" w:hAnsi="Times New Roman" w:cs="Times New Roman"/>
          <w:sz w:val="28"/>
          <w:szCs w:val="28"/>
        </w:rPr>
        <w:t>V</w:t>
      </w:r>
      <w:r w:rsidRPr="009C68D7">
        <w:rPr>
          <w:rFonts w:ascii="Times New Roman" w:hAnsi="Times New Roman" w:cs="Times New Roman"/>
          <w:sz w:val="36"/>
          <w:szCs w:val="36"/>
          <w:vertAlign w:val="subscript"/>
        </w:rPr>
        <w:t>важл.р</w:t>
      </w:r>
      <w:r w:rsidRPr="009C68D7">
        <w:rPr>
          <w:rFonts w:ascii="Times New Roman" w:hAnsi="Times New Roman" w:cs="Times New Roman"/>
          <w:sz w:val="28"/>
          <w:szCs w:val="28"/>
        </w:rPr>
        <w:t xml:space="preserve"> – питома вага робітників, які одержують надбавки за виконання особливо важливої роботи, визначається на підставі даних підрядників.</w:t>
      </w:r>
    </w:p>
    <w:p w:rsidR="00A13515" w:rsidRPr="009C68D7" w:rsidRDefault="00A13515" w:rsidP="008D1131">
      <w:pPr>
        <w:spacing w:after="0" w:line="237" w:lineRule="auto"/>
        <w:ind w:firstLine="566"/>
        <w:jc w:val="both"/>
        <w:rPr>
          <w:rFonts w:ascii="Times New Roman" w:hAnsi="Times New Roman" w:cs="Times New Roman"/>
        </w:rPr>
      </w:pPr>
      <w:r w:rsidRPr="00E24517">
        <w:rPr>
          <w:rFonts w:ascii="Times New Roman" w:hAnsi="Times New Roman" w:cs="Times New Roman"/>
          <w:sz w:val="28"/>
          <w:szCs w:val="28"/>
        </w:rPr>
        <w:t>2.4.</w:t>
      </w:r>
      <w:r w:rsidRPr="009C68D7">
        <w:rPr>
          <w:rFonts w:ascii="Times New Roman" w:hAnsi="Times New Roman" w:cs="Times New Roman"/>
          <w:sz w:val="28"/>
          <w:szCs w:val="28"/>
        </w:rPr>
        <w:t xml:space="preserve"> ЗП</w:t>
      </w:r>
      <w:r w:rsidRPr="009C68D7">
        <w:rPr>
          <w:rFonts w:ascii="Times New Roman" w:hAnsi="Times New Roman" w:cs="Times New Roman"/>
          <w:sz w:val="36"/>
          <w:szCs w:val="36"/>
          <w:vertAlign w:val="subscript"/>
        </w:rPr>
        <w:t>вис.</w:t>
      </w:r>
      <w:r w:rsidRPr="009C68D7">
        <w:rPr>
          <w:rFonts w:ascii="Times New Roman" w:hAnsi="Times New Roman" w:cs="Times New Roman"/>
          <w:sz w:val="28"/>
          <w:szCs w:val="28"/>
        </w:rPr>
        <w:t xml:space="preserve"> </w:t>
      </w:r>
      <w:r w:rsidRPr="009C68D7">
        <w:rPr>
          <w:rFonts w:ascii="Times New Roman" w:hAnsi="Times New Roman" w:cs="Times New Roman"/>
          <w:sz w:val="36"/>
          <w:szCs w:val="36"/>
          <w:vertAlign w:val="subscript"/>
        </w:rPr>
        <w:t>дос</w:t>
      </w:r>
      <w:r w:rsidRPr="009C68D7">
        <w:rPr>
          <w:rFonts w:ascii="Times New Roman" w:hAnsi="Times New Roman" w:cs="Times New Roman"/>
          <w:sz w:val="28"/>
          <w:szCs w:val="28"/>
        </w:rPr>
        <w:t xml:space="preserve"> – надбавка за високі досягнення у праці визначається за такою формулою:</w:t>
      </w:r>
    </w:p>
    <w:p w:rsidR="00A13515" w:rsidRPr="009C68D7" w:rsidRDefault="00A13515" w:rsidP="008D1131">
      <w:pPr>
        <w:spacing w:before="120" w:after="0" w:line="209" w:lineRule="auto"/>
        <w:ind w:firstLine="567"/>
        <w:jc w:val="both"/>
        <w:rPr>
          <w:rFonts w:ascii="Times New Roman" w:hAnsi="Times New Roman" w:cs="Times New Roman"/>
          <w:sz w:val="28"/>
          <w:szCs w:val="28"/>
        </w:rPr>
      </w:pPr>
      <w:r w:rsidRPr="009C68D7">
        <w:rPr>
          <w:rFonts w:ascii="Times New Roman" w:hAnsi="Times New Roman" w:cs="Times New Roman"/>
          <w:sz w:val="28"/>
          <w:szCs w:val="28"/>
        </w:rPr>
        <w:t>ЗП</w:t>
      </w:r>
      <w:r w:rsidRPr="009C68D7">
        <w:rPr>
          <w:rFonts w:ascii="Times New Roman" w:hAnsi="Times New Roman" w:cs="Times New Roman"/>
          <w:sz w:val="18"/>
          <w:szCs w:val="18"/>
        </w:rPr>
        <w:t>вис.</w:t>
      </w:r>
      <w:r w:rsidRPr="009C68D7">
        <w:rPr>
          <w:rFonts w:ascii="Times New Roman" w:hAnsi="Times New Roman" w:cs="Times New Roman"/>
          <w:sz w:val="28"/>
          <w:szCs w:val="28"/>
        </w:rPr>
        <w:t xml:space="preserve"> </w:t>
      </w:r>
      <w:r w:rsidRPr="009C68D7">
        <w:rPr>
          <w:rFonts w:ascii="Times New Roman" w:hAnsi="Times New Roman" w:cs="Times New Roman"/>
          <w:sz w:val="18"/>
          <w:szCs w:val="18"/>
        </w:rPr>
        <w:t>дос</w:t>
      </w:r>
      <w:r w:rsidRPr="009C68D7">
        <w:rPr>
          <w:rFonts w:ascii="Times New Roman" w:hAnsi="Times New Roman" w:cs="Times New Roman"/>
          <w:sz w:val="28"/>
          <w:szCs w:val="28"/>
        </w:rPr>
        <w:t xml:space="preserve"> = ЗП</w:t>
      </w:r>
      <w:r w:rsidRPr="009C68D7">
        <w:rPr>
          <w:rFonts w:ascii="Times New Roman" w:hAnsi="Times New Roman" w:cs="Times New Roman"/>
          <w:sz w:val="18"/>
          <w:szCs w:val="18"/>
        </w:rPr>
        <w:t>тар</w:t>
      </w:r>
      <w:r w:rsidRPr="009C68D7">
        <w:rPr>
          <w:rFonts w:ascii="Times New Roman" w:hAnsi="Times New Roman" w:cs="Times New Roman"/>
          <w:sz w:val="28"/>
          <w:szCs w:val="28"/>
        </w:rPr>
        <w:t xml:space="preserve">   х К</w:t>
      </w:r>
      <w:r w:rsidRPr="009C68D7">
        <w:rPr>
          <w:rFonts w:ascii="Times New Roman" w:hAnsi="Times New Roman" w:cs="Times New Roman"/>
          <w:sz w:val="18"/>
          <w:szCs w:val="18"/>
        </w:rPr>
        <w:t>вис.</w:t>
      </w:r>
      <w:r w:rsidRPr="009C68D7">
        <w:rPr>
          <w:rFonts w:ascii="Times New Roman" w:hAnsi="Times New Roman" w:cs="Times New Roman"/>
          <w:sz w:val="28"/>
          <w:szCs w:val="28"/>
        </w:rPr>
        <w:t xml:space="preserve"> </w:t>
      </w:r>
      <w:r w:rsidRPr="009C68D7">
        <w:rPr>
          <w:rFonts w:ascii="Times New Roman" w:hAnsi="Times New Roman" w:cs="Times New Roman"/>
          <w:sz w:val="18"/>
          <w:szCs w:val="18"/>
        </w:rPr>
        <w:t>дос</w:t>
      </w:r>
      <w:r w:rsidRPr="009C68D7">
        <w:rPr>
          <w:rFonts w:ascii="Times New Roman" w:hAnsi="Times New Roman" w:cs="Times New Roman"/>
          <w:sz w:val="28"/>
          <w:szCs w:val="28"/>
        </w:rPr>
        <w:t xml:space="preserve"> х V</w:t>
      </w:r>
      <w:r w:rsidRPr="009C68D7">
        <w:rPr>
          <w:rFonts w:ascii="Times New Roman" w:hAnsi="Times New Roman" w:cs="Times New Roman"/>
          <w:sz w:val="18"/>
          <w:szCs w:val="18"/>
        </w:rPr>
        <w:t>вис.дос</w:t>
      </w:r>
      <w:r w:rsidRPr="009C68D7">
        <w:rPr>
          <w:rFonts w:ascii="Times New Roman" w:hAnsi="Times New Roman" w:cs="Times New Roman"/>
          <w:sz w:val="28"/>
          <w:szCs w:val="28"/>
        </w:rPr>
        <w:t xml:space="preserve"> ,</w:t>
      </w:r>
    </w:p>
    <w:p w:rsidR="00A13515" w:rsidRPr="009C68D7" w:rsidRDefault="00A13515" w:rsidP="008D1131">
      <w:pPr>
        <w:spacing w:before="120" w:after="0" w:line="209" w:lineRule="auto"/>
        <w:ind w:firstLine="567"/>
        <w:jc w:val="both"/>
        <w:rPr>
          <w:rFonts w:ascii="Times New Roman" w:hAnsi="Times New Roman" w:cs="Times New Roman"/>
          <w:sz w:val="28"/>
          <w:szCs w:val="28"/>
        </w:rPr>
      </w:pPr>
      <w:r w:rsidRPr="009C68D7">
        <w:rPr>
          <w:rFonts w:ascii="Times New Roman" w:hAnsi="Times New Roman" w:cs="Times New Roman"/>
          <w:sz w:val="28"/>
          <w:szCs w:val="28"/>
        </w:rPr>
        <w:t>ЗП</w:t>
      </w:r>
      <w:r w:rsidRPr="009C68D7">
        <w:rPr>
          <w:rFonts w:ascii="Times New Roman" w:hAnsi="Times New Roman" w:cs="Times New Roman"/>
          <w:sz w:val="18"/>
          <w:szCs w:val="18"/>
        </w:rPr>
        <w:t>вис.</w:t>
      </w:r>
      <w:r w:rsidRPr="009C68D7">
        <w:rPr>
          <w:rFonts w:ascii="Times New Roman" w:hAnsi="Times New Roman" w:cs="Times New Roman"/>
          <w:sz w:val="28"/>
          <w:szCs w:val="28"/>
        </w:rPr>
        <w:t xml:space="preserve"> </w:t>
      </w:r>
      <w:r w:rsidRPr="009C68D7">
        <w:rPr>
          <w:rFonts w:ascii="Times New Roman" w:hAnsi="Times New Roman" w:cs="Times New Roman"/>
          <w:sz w:val="18"/>
          <w:szCs w:val="18"/>
        </w:rPr>
        <w:t>дос</w:t>
      </w:r>
      <w:r w:rsidR="009C68D7" w:rsidRPr="009C68D7">
        <w:rPr>
          <w:rFonts w:ascii="Times New Roman" w:hAnsi="Times New Roman" w:cs="Times New Roman"/>
          <w:sz w:val="28"/>
          <w:szCs w:val="28"/>
        </w:rPr>
        <w:t xml:space="preserve"> = </w:t>
      </w:r>
      <w:r w:rsidR="002A3795">
        <w:rPr>
          <w:rFonts w:ascii="Times New Roman" w:hAnsi="Times New Roman" w:cs="Times New Roman"/>
          <w:sz w:val="28"/>
          <w:szCs w:val="28"/>
        </w:rPr>
        <w:t>0,00 грн,</w:t>
      </w:r>
    </w:p>
    <w:p w:rsidR="00A13515" w:rsidRPr="009C68D7" w:rsidRDefault="00A13515" w:rsidP="008D1131">
      <w:pPr>
        <w:spacing w:after="0" w:line="217" w:lineRule="auto"/>
        <w:ind w:firstLine="566"/>
        <w:jc w:val="both"/>
        <w:rPr>
          <w:rFonts w:ascii="Times New Roman" w:hAnsi="Times New Roman" w:cs="Times New Roman"/>
        </w:rPr>
      </w:pPr>
      <w:r w:rsidRPr="009C68D7">
        <w:rPr>
          <w:rFonts w:ascii="Times New Roman" w:hAnsi="Times New Roman" w:cs="Times New Roman"/>
          <w:sz w:val="28"/>
          <w:szCs w:val="28"/>
        </w:rPr>
        <w:t xml:space="preserve">де </w:t>
      </w:r>
      <w:r w:rsidRPr="009C68D7">
        <w:rPr>
          <w:rFonts w:ascii="Times New Roman" w:hAnsi="Times New Roman" w:cs="Times New Roman"/>
          <w:sz w:val="27"/>
          <w:szCs w:val="27"/>
        </w:rPr>
        <w:t>К</w:t>
      </w:r>
      <w:r w:rsidRPr="009C68D7">
        <w:rPr>
          <w:rFonts w:ascii="Times New Roman" w:hAnsi="Times New Roman" w:cs="Times New Roman"/>
          <w:sz w:val="35"/>
          <w:szCs w:val="35"/>
          <w:vertAlign w:val="subscript"/>
        </w:rPr>
        <w:t>вис.</w:t>
      </w:r>
      <w:r w:rsidRPr="009C68D7">
        <w:rPr>
          <w:rFonts w:ascii="Times New Roman" w:hAnsi="Times New Roman" w:cs="Times New Roman"/>
          <w:sz w:val="27"/>
          <w:szCs w:val="27"/>
        </w:rPr>
        <w:t xml:space="preserve"> </w:t>
      </w:r>
      <w:r w:rsidRPr="009C68D7">
        <w:rPr>
          <w:rFonts w:ascii="Times New Roman" w:hAnsi="Times New Roman" w:cs="Times New Roman"/>
          <w:sz w:val="35"/>
          <w:szCs w:val="35"/>
          <w:vertAlign w:val="subscript"/>
        </w:rPr>
        <w:t>дос</w:t>
      </w:r>
      <w:r w:rsidRPr="009C68D7">
        <w:rPr>
          <w:rFonts w:ascii="Times New Roman" w:hAnsi="Times New Roman" w:cs="Times New Roman"/>
          <w:sz w:val="27"/>
          <w:szCs w:val="27"/>
        </w:rPr>
        <w:t xml:space="preserve"> – коефіцієнт, що враховує середній розмір надбавки, визначений згідно з відповідною галузевою угодою на підставі даних підрядників;</w:t>
      </w:r>
    </w:p>
    <w:p w:rsidR="00A13515" w:rsidRPr="009C68D7" w:rsidRDefault="00A13515" w:rsidP="008D1131">
      <w:pPr>
        <w:spacing w:after="0" w:line="209" w:lineRule="auto"/>
        <w:ind w:firstLine="567"/>
        <w:jc w:val="both"/>
        <w:rPr>
          <w:rFonts w:ascii="Times New Roman" w:hAnsi="Times New Roman" w:cs="Times New Roman"/>
          <w:sz w:val="28"/>
          <w:szCs w:val="28"/>
        </w:rPr>
      </w:pPr>
      <w:r w:rsidRPr="009C68D7">
        <w:rPr>
          <w:rFonts w:ascii="Times New Roman" w:hAnsi="Times New Roman" w:cs="Times New Roman"/>
          <w:sz w:val="28"/>
          <w:szCs w:val="28"/>
        </w:rPr>
        <w:t>V</w:t>
      </w:r>
      <w:r w:rsidRPr="009C68D7">
        <w:rPr>
          <w:rFonts w:ascii="Times New Roman" w:hAnsi="Times New Roman" w:cs="Times New Roman"/>
          <w:sz w:val="36"/>
          <w:szCs w:val="36"/>
          <w:vertAlign w:val="subscript"/>
        </w:rPr>
        <w:t>вис.дос</w:t>
      </w:r>
      <w:r w:rsidRPr="009C68D7">
        <w:rPr>
          <w:rFonts w:ascii="Times New Roman" w:hAnsi="Times New Roman" w:cs="Times New Roman"/>
          <w:sz w:val="28"/>
          <w:szCs w:val="28"/>
        </w:rPr>
        <w:t xml:space="preserve"> – питома вага робітників, які одержують надбавки за високі досягнення у праці, визначається на підставі даних підрядників.</w:t>
      </w:r>
    </w:p>
    <w:p w:rsidR="00F65B00" w:rsidRPr="00257D41" w:rsidRDefault="00A13515" w:rsidP="008D1131">
      <w:pPr>
        <w:spacing w:after="0" w:line="237" w:lineRule="auto"/>
        <w:ind w:firstLine="566"/>
        <w:jc w:val="both"/>
        <w:rPr>
          <w:rFonts w:ascii="Times New Roman" w:hAnsi="Times New Roman" w:cs="Times New Roman"/>
          <w:sz w:val="28"/>
          <w:szCs w:val="28"/>
        </w:rPr>
      </w:pPr>
      <w:r w:rsidRPr="00E24517">
        <w:rPr>
          <w:rFonts w:ascii="Times New Roman" w:hAnsi="Times New Roman" w:cs="Times New Roman"/>
          <w:sz w:val="28"/>
          <w:szCs w:val="28"/>
        </w:rPr>
        <w:lastRenderedPageBreak/>
        <w:t>2.5. ЗП</w:t>
      </w:r>
      <w:r w:rsidRPr="00E24517">
        <w:rPr>
          <w:rFonts w:ascii="Times New Roman" w:hAnsi="Times New Roman" w:cs="Times New Roman"/>
          <w:sz w:val="36"/>
          <w:szCs w:val="36"/>
          <w:vertAlign w:val="subscript"/>
        </w:rPr>
        <w:t>відпуст</w:t>
      </w:r>
      <w:r w:rsidRPr="009C68D7">
        <w:rPr>
          <w:rFonts w:ascii="Times New Roman" w:hAnsi="Times New Roman" w:cs="Times New Roman"/>
          <w:sz w:val="28"/>
          <w:szCs w:val="28"/>
        </w:rPr>
        <w:t xml:space="preserve"> – кошти на оплату щорічних основних та додаткових відпусток визначаються за такою формулою:</w:t>
      </w:r>
    </w:p>
    <w:p w:rsidR="00A13515" w:rsidRPr="009C68D7" w:rsidRDefault="00A13515" w:rsidP="008D1131">
      <w:pPr>
        <w:spacing w:before="120" w:after="0"/>
        <w:jc w:val="both"/>
        <w:rPr>
          <w:rFonts w:ascii="Times New Roman" w:hAnsi="Times New Roman" w:cs="Times New Roman"/>
          <w:sz w:val="28"/>
          <w:szCs w:val="28"/>
        </w:rPr>
      </w:pPr>
      <w:r w:rsidRPr="009C68D7">
        <w:rPr>
          <w:rFonts w:ascii="Times New Roman" w:hAnsi="Times New Roman" w:cs="Times New Roman"/>
          <w:sz w:val="28"/>
          <w:szCs w:val="28"/>
        </w:rPr>
        <w:t>ЗП</w:t>
      </w:r>
      <w:r w:rsidRPr="009C68D7">
        <w:rPr>
          <w:rFonts w:ascii="Times New Roman" w:hAnsi="Times New Roman" w:cs="Times New Roman"/>
          <w:sz w:val="18"/>
          <w:szCs w:val="18"/>
        </w:rPr>
        <w:t>відпуст</w:t>
      </w:r>
      <w:r w:rsidRPr="009C68D7">
        <w:rPr>
          <w:rFonts w:ascii="Times New Roman" w:hAnsi="Times New Roman" w:cs="Times New Roman"/>
          <w:sz w:val="28"/>
          <w:szCs w:val="28"/>
        </w:rPr>
        <w:t xml:space="preserve"> = (ЗП</w:t>
      </w:r>
      <w:r w:rsidRPr="009C68D7">
        <w:rPr>
          <w:rFonts w:ascii="Times New Roman" w:hAnsi="Times New Roman" w:cs="Times New Roman"/>
          <w:sz w:val="18"/>
          <w:szCs w:val="18"/>
        </w:rPr>
        <w:t>тар</w:t>
      </w:r>
      <w:r w:rsidRPr="009C68D7">
        <w:rPr>
          <w:rFonts w:ascii="Times New Roman" w:hAnsi="Times New Roman" w:cs="Times New Roman"/>
          <w:sz w:val="28"/>
          <w:szCs w:val="28"/>
        </w:rPr>
        <w:t xml:space="preserve">  + ЗП</w:t>
      </w:r>
      <w:r w:rsidRPr="009C68D7">
        <w:rPr>
          <w:rFonts w:ascii="Times New Roman" w:hAnsi="Times New Roman" w:cs="Times New Roman"/>
          <w:sz w:val="18"/>
          <w:szCs w:val="18"/>
        </w:rPr>
        <w:t>шк</w:t>
      </w:r>
      <w:r w:rsidRPr="009C68D7">
        <w:rPr>
          <w:rFonts w:ascii="Times New Roman" w:hAnsi="Times New Roman" w:cs="Times New Roman"/>
          <w:sz w:val="28"/>
          <w:szCs w:val="28"/>
        </w:rPr>
        <w:t xml:space="preserve"> + ЗП</w:t>
      </w:r>
      <w:r w:rsidRPr="009C68D7">
        <w:rPr>
          <w:rFonts w:ascii="Times New Roman" w:hAnsi="Times New Roman" w:cs="Times New Roman"/>
          <w:sz w:val="18"/>
          <w:szCs w:val="18"/>
        </w:rPr>
        <w:t>майст</w:t>
      </w:r>
      <w:r w:rsidRPr="009C68D7">
        <w:rPr>
          <w:rFonts w:ascii="Times New Roman" w:hAnsi="Times New Roman" w:cs="Times New Roman"/>
          <w:sz w:val="28"/>
          <w:szCs w:val="28"/>
        </w:rPr>
        <w:t xml:space="preserve"> + ЗП</w:t>
      </w:r>
      <w:r w:rsidRPr="009C68D7">
        <w:rPr>
          <w:rFonts w:ascii="Times New Roman" w:hAnsi="Times New Roman" w:cs="Times New Roman"/>
          <w:sz w:val="18"/>
          <w:szCs w:val="18"/>
        </w:rPr>
        <w:t>важл.р</w:t>
      </w:r>
      <w:r w:rsidRPr="009C68D7">
        <w:rPr>
          <w:rFonts w:ascii="Times New Roman" w:hAnsi="Times New Roman" w:cs="Times New Roman"/>
          <w:sz w:val="28"/>
          <w:szCs w:val="28"/>
        </w:rPr>
        <w:t xml:space="preserve"> + ЗП</w:t>
      </w:r>
      <w:r w:rsidRPr="009C68D7">
        <w:rPr>
          <w:rFonts w:ascii="Times New Roman" w:hAnsi="Times New Roman" w:cs="Times New Roman"/>
          <w:sz w:val="18"/>
          <w:szCs w:val="18"/>
        </w:rPr>
        <w:t>вис.</w:t>
      </w:r>
      <w:r w:rsidRPr="009C68D7">
        <w:rPr>
          <w:rFonts w:ascii="Times New Roman" w:hAnsi="Times New Roman" w:cs="Times New Roman"/>
          <w:sz w:val="28"/>
          <w:szCs w:val="28"/>
        </w:rPr>
        <w:t xml:space="preserve"> </w:t>
      </w:r>
      <w:r w:rsidR="00AD19B2" w:rsidRPr="009C68D7">
        <w:rPr>
          <w:rFonts w:ascii="Times New Roman" w:hAnsi="Times New Roman" w:cs="Times New Roman"/>
          <w:sz w:val="18"/>
          <w:szCs w:val="18"/>
        </w:rPr>
        <w:t>Д</w:t>
      </w:r>
      <w:r w:rsidRPr="009C68D7">
        <w:rPr>
          <w:rFonts w:ascii="Times New Roman" w:hAnsi="Times New Roman" w:cs="Times New Roman"/>
          <w:sz w:val="18"/>
          <w:szCs w:val="18"/>
        </w:rPr>
        <w:t>ос</w:t>
      </w:r>
      <w:r w:rsidR="00AD19B2">
        <w:rPr>
          <w:rFonts w:ascii="Times New Roman" w:hAnsi="Times New Roman" w:cs="Times New Roman"/>
          <w:sz w:val="18"/>
          <w:szCs w:val="18"/>
        </w:rPr>
        <w:t xml:space="preserve">  </w:t>
      </w:r>
      <w:r w:rsidR="00AD19B2" w:rsidRPr="00AD19B2">
        <w:rPr>
          <w:rFonts w:ascii="Times New Roman" w:hAnsi="Times New Roman" w:cs="Times New Roman"/>
          <w:sz w:val="28"/>
          <w:szCs w:val="28"/>
        </w:rPr>
        <w:t>+</w:t>
      </w:r>
      <w:r w:rsidR="00AD19B2" w:rsidRPr="00AD19B2">
        <w:rPr>
          <w:rFonts w:ascii="Times New Roman" w:hAnsi="Times New Roman" w:cs="Times New Roman"/>
          <w:sz w:val="24"/>
          <w:szCs w:val="24"/>
        </w:rPr>
        <w:t>ЗПі</w:t>
      </w:r>
      <w:r w:rsidRPr="009C68D7">
        <w:rPr>
          <w:rFonts w:ascii="Times New Roman" w:hAnsi="Times New Roman" w:cs="Times New Roman"/>
          <w:sz w:val="28"/>
          <w:szCs w:val="28"/>
        </w:rPr>
        <w:t>) х К</w:t>
      </w:r>
      <w:r w:rsidRPr="009C68D7">
        <w:rPr>
          <w:rFonts w:ascii="Times New Roman" w:hAnsi="Times New Roman" w:cs="Times New Roman"/>
          <w:sz w:val="18"/>
          <w:szCs w:val="18"/>
        </w:rPr>
        <w:t>відпуст</w:t>
      </w:r>
      <w:r w:rsidRPr="009C68D7">
        <w:rPr>
          <w:rFonts w:ascii="Times New Roman" w:hAnsi="Times New Roman" w:cs="Times New Roman"/>
          <w:sz w:val="28"/>
          <w:szCs w:val="28"/>
        </w:rPr>
        <w:t>,</w:t>
      </w:r>
    </w:p>
    <w:p w:rsidR="00A13515" w:rsidRPr="00EF4F96" w:rsidRDefault="00A13515" w:rsidP="008D1131">
      <w:pPr>
        <w:spacing w:before="120" w:after="0"/>
        <w:jc w:val="both"/>
        <w:rPr>
          <w:rFonts w:ascii="Times New Roman" w:hAnsi="Times New Roman" w:cs="Times New Roman"/>
        </w:rPr>
      </w:pPr>
      <w:r w:rsidRPr="00EF4F96">
        <w:rPr>
          <w:rFonts w:ascii="Times New Roman" w:hAnsi="Times New Roman" w:cs="Times New Roman"/>
          <w:sz w:val="28"/>
          <w:szCs w:val="28"/>
        </w:rPr>
        <w:t>ЗП</w:t>
      </w:r>
      <w:r w:rsidRPr="00EF4F96">
        <w:rPr>
          <w:rFonts w:ascii="Times New Roman" w:hAnsi="Times New Roman" w:cs="Times New Roman"/>
          <w:sz w:val="18"/>
          <w:szCs w:val="18"/>
        </w:rPr>
        <w:t>відпуст</w:t>
      </w:r>
      <w:r w:rsidRPr="00EF4F96">
        <w:rPr>
          <w:rFonts w:ascii="Times New Roman" w:hAnsi="Times New Roman" w:cs="Times New Roman"/>
          <w:sz w:val="28"/>
          <w:szCs w:val="28"/>
        </w:rPr>
        <w:t xml:space="preserve"> = (</w:t>
      </w:r>
      <w:r w:rsidR="00AD19B2">
        <w:rPr>
          <w:rFonts w:ascii="Times New Roman" w:hAnsi="Times New Roman" w:cs="Times New Roman"/>
          <w:sz w:val="28"/>
          <w:szCs w:val="28"/>
        </w:rPr>
        <w:t>3687,51</w:t>
      </w:r>
      <w:r w:rsidRPr="00EF4F96">
        <w:rPr>
          <w:rFonts w:ascii="Times New Roman" w:hAnsi="Times New Roman" w:cs="Times New Roman"/>
          <w:sz w:val="28"/>
          <w:szCs w:val="28"/>
        </w:rPr>
        <w:t>+</w:t>
      </w:r>
      <w:r w:rsidR="00AD19B2">
        <w:rPr>
          <w:rFonts w:ascii="Times New Roman" w:hAnsi="Times New Roman" w:cs="Times New Roman"/>
          <w:sz w:val="28"/>
          <w:szCs w:val="28"/>
        </w:rPr>
        <w:t>88,5</w:t>
      </w:r>
      <w:r w:rsidRPr="00EF4F96">
        <w:rPr>
          <w:rFonts w:ascii="Times New Roman" w:hAnsi="Times New Roman" w:cs="Times New Roman"/>
          <w:sz w:val="28"/>
          <w:szCs w:val="28"/>
        </w:rPr>
        <w:t>+</w:t>
      </w:r>
      <w:r w:rsidR="00AD19B2">
        <w:rPr>
          <w:rFonts w:ascii="Times New Roman" w:hAnsi="Times New Roman" w:cs="Times New Roman"/>
          <w:sz w:val="28"/>
          <w:szCs w:val="28"/>
        </w:rPr>
        <w:t>414,84</w:t>
      </w:r>
      <w:r w:rsidRPr="00EF4F96">
        <w:rPr>
          <w:rFonts w:ascii="Times New Roman" w:hAnsi="Times New Roman" w:cs="Times New Roman"/>
          <w:sz w:val="28"/>
          <w:szCs w:val="28"/>
        </w:rPr>
        <w:t>+</w:t>
      </w:r>
      <w:r w:rsidR="00AD19B2">
        <w:rPr>
          <w:rFonts w:ascii="Times New Roman" w:hAnsi="Times New Roman" w:cs="Times New Roman"/>
          <w:sz w:val="28"/>
          <w:szCs w:val="28"/>
        </w:rPr>
        <w:t>1843,76</w:t>
      </w:r>
      <w:r w:rsidRPr="00EF4F96">
        <w:rPr>
          <w:rFonts w:ascii="Times New Roman" w:hAnsi="Times New Roman" w:cs="Times New Roman"/>
          <w:sz w:val="28"/>
          <w:szCs w:val="28"/>
        </w:rPr>
        <w:t>) х 0,</w:t>
      </w:r>
      <w:r w:rsidR="00AD19B2">
        <w:rPr>
          <w:rFonts w:ascii="Times New Roman" w:hAnsi="Times New Roman" w:cs="Times New Roman"/>
          <w:sz w:val="28"/>
          <w:szCs w:val="28"/>
        </w:rPr>
        <w:t>3</w:t>
      </w:r>
      <w:r w:rsidRPr="00EF4F96">
        <w:rPr>
          <w:rFonts w:ascii="Times New Roman" w:hAnsi="Times New Roman" w:cs="Times New Roman"/>
          <w:sz w:val="28"/>
          <w:szCs w:val="28"/>
        </w:rPr>
        <w:t xml:space="preserve"> = </w:t>
      </w:r>
      <w:r w:rsidR="00AD19B2">
        <w:rPr>
          <w:rFonts w:ascii="Times New Roman" w:hAnsi="Times New Roman" w:cs="Times New Roman"/>
          <w:sz w:val="28"/>
          <w:szCs w:val="28"/>
        </w:rPr>
        <w:t>1810,38</w:t>
      </w:r>
      <w:r w:rsidRPr="00EF4F96">
        <w:rPr>
          <w:rFonts w:ascii="Times New Roman" w:hAnsi="Times New Roman" w:cs="Times New Roman"/>
          <w:sz w:val="28"/>
          <w:szCs w:val="28"/>
        </w:rPr>
        <w:t xml:space="preserve"> грн,</w:t>
      </w:r>
    </w:p>
    <w:p w:rsidR="00A13515" w:rsidRPr="007E1E81" w:rsidRDefault="00A13515" w:rsidP="008D1131">
      <w:pPr>
        <w:spacing w:after="0" w:line="209" w:lineRule="auto"/>
        <w:ind w:firstLine="567"/>
        <w:jc w:val="both"/>
        <w:rPr>
          <w:rFonts w:ascii="Times New Roman" w:hAnsi="Times New Roman" w:cs="Times New Roman"/>
          <w:color w:val="C00000"/>
          <w:sz w:val="28"/>
          <w:szCs w:val="28"/>
        </w:rPr>
      </w:pPr>
      <w:r w:rsidRPr="00EF4F96">
        <w:rPr>
          <w:rFonts w:ascii="Times New Roman" w:hAnsi="Times New Roman" w:cs="Times New Roman"/>
          <w:sz w:val="28"/>
          <w:szCs w:val="28"/>
        </w:rPr>
        <w:t>де К</w:t>
      </w:r>
      <w:r w:rsidRPr="00EF4F96">
        <w:rPr>
          <w:rFonts w:ascii="Times New Roman" w:hAnsi="Times New Roman" w:cs="Times New Roman"/>
          <w:sz w:val="36"/>
          <w:szCs w:val="36"/>
          <w:vertAlign w:val="subscript"/>
        </w:rPr>
        <w:t>відпуст</w:t>
      </w:r>
      <w:r w:rsidRPr="00EF4F96">
        <w:rPr>
          <w:rFonts w:ascii="Times New Roman" w:hAnsi="Times New Roman" w:cs="Times New Roman"/>
          <w:sz w:val="28"/>
          <w:szCs w:val="28"/>
        </w:rPr>
        <w:t xml:space="preserve"> – коефіцієнт, що враховує середній рівень основних і додаткових відпусток (у порівнянні з місячною заробітною платою), які надаються відповідно до статей 6 і 7 Закону України «Про відпустки»;</w:t>
      </w:r>
    </w:p>
    <w:p w:rsidR="00A13515" w:rsidRPr="00EF4F96" w:rsidRDefault="00A13515" w:rsidP="008D1131">
      <w:pPr>
        <w:spacing w:after="0" w:line="239" w:lineRule="auto"/>
        <w:ind w:firstLine="566"/>
        <w:jc w:val="both"/>
        <w:rPr>
          <w:rFonts w:ascii="Times New Roman" w:hAnsi="Times New Roman" w:cs="Times New Roman"/>
        </w:rPr>
      </w:pPr>
      <w:r w:rsidRPr="00EF4F96">
        <w:rPr>
          <w:rFonts w:ascii="Times New Roman" w:hAnsi="Times New Roman" w:cs="Times New Roman"/>
          <w:sz w:val="28"/>
          <w:szCs w:val="28"/>
        </w:rPr>
        <w:t>ЗП</w:t>
      </w:r>
      <w:r w:rsidRPr="00EF4F96">
        <w:rPr>
          <w:rFonts w:ascii="Times New Roman" w:hAnsi="Times New Roman" w:cs="Times New Roman"/>
          <w:sz w:val="36"/>
          <w:szCs w:val="36"/>
          <w:vertAlign w:val="subscript"/>
        </w:rPr>
        <w:t>і</w:t>
      </w:r>
      <w:r w:rsidRPr="00EF4F96">
        <w:rPr>
          <w:rFonts w:ascii="Times New Roman" w:hAnsi="Times New Roman" w:cs="Times New Roman"/>
          <w:sz w:val="28"/>
          <w:szCs w:val="28"/>
        </w:rPr>
        <w:t xml:space="preserve"> – інші надбавки та доплати, передбачені нормами галузевих (міжгалузевих) угод (за керівництво бригадою, за інтенсивність праці, на період освоєння нових норм трудових затрат, за класність водіям, вислуга років тощо) визначається за такою формулою:</w:t>
      </w:r>
    </w:p>
    <w:p w:rsidR="00A13515" w:rsidRPr="00EF4F96" w:rsidRDefault="00A13515" w:rsidP="008D1131">
      <w:pPr>
        <w:spacing w:before="120" w:after="0"/>
        <w:ind w:firstLine="566"/>
        <w:jc w:val="both"/>
        <w:rPr>
          <w:rFonts w:ascii="Times New Roman" w:hAnsi="Times New Roman" w:cs="Times New Roman"/>
          <w:sz w:val="28"/>
          <w:szCs w:val="28"/>
        </w:rPr>
      </w:pPr>
      <w:r w:rsidRPr="00EF4F96">
        <w:rPr>
          <w:rFonts w:ascii="Times New Roman" w:hAnsi="Times New Roman" w:cs="Times New Roman"/>
          <w:sz w:val="28"/>
          <w:szCs w:val="28"/>
        </w:rPr>
        <w:t>ЗП</w:t>
      </w:r>
      <w:r w:rsidRPr="00EF4F96">
        <w:rPr>
          <w:rFonts w:ascii="Times New Roman" w:hAnsi="Times New Roman" w:cs="Times New Roman"/>
          <w:sz w:val="36"/>
          <w:szCs w:val="36"/>
          <w:vertAlign w:val="subscript"/>
        </w:rPr>
        <w:t>і</w:t>
      </w:r>
      <w:r w:rsidRPr="00EF4F96">
        <w:rPr>
          <w:rFonts w:ascii="Times New Roman" w:hAnsi="Times New Roman" w:cs="Times New Roman"/>
          <w:sz w:val="28"/>
          <w:szCs w:val="28"/>
        </w:rPr>
        <w:t xml:space="preserve"> = ЗП</w:t>
      </w:r>
      <w:r w:rsidRPr="00EF4F96">
        <w:rPr>
          <w:rFonts w:ascii="Times New Roman" w:hAnsi="Times New Roman" w:cs="Times New Roman"/>
          <w:sz w:val="36"/>
          <w:szCs w:val="36"/>
          <w:vertAlign w:val="subscript"/>
        </w:rPr>
        <w:t>тар.</w:t>
      </w:r>
      <w:r w:rsidRPr="00EF4F96">
        <w:rPr>
          <w:rFonts w:ascii="Times New Roman" w:hAnsi="Times New Roman" w:cs="Times New Roman"/>
          <w:sz w:val="28"/>
          <w:szCs w:val="28"/>
        </w:rPr>
        <w:t xml:space="preserve"> х К</w:t>
      </w:r>
      <w:r w:rsidRPr="00EF4F96">
        <w:rPr>
          <w:rFonts w:ascii="Times New Roman" w:hAnsi="Times New Roman" w:cs="Times New Roman"/>
          <w:sz w:val="36"/>
          <w:szCs w:val="36"/>
          <w:vertAlign w:val="subscript"/>
        </w:rPr>
        <w:t>і</w:t>
      </w:r>
      <w:r w:rsidRPr="00EF4F96">
        <w:rPr>
          <w:rFonts w:ascii="Times New Roman" w:hAnsi="Times New Roman" w:cs="Times New Roman"/>
          <w:sz w:val="28"/>
          <w:szCs w:val="28"/>
        </w:rPr>
        <w:t xml:space="preserve"> х V</w:t>
      </w:r>
      <w:r w:rsidRPr="00EF4F96">
        <w:rPr>
          <w:rFonts w:ascii="Times New Roman" w:hAnsi="Times New Roman" w:cs="Times New Roman"/>
          <w:sz w:val="36"/>
          <w:szCs w:val="36"/>
          <w:vertAlign w:val="subscript"/>
        </w:rPr>
        <w:t>і</w:t>
      </w:r>
      <w:r w:rsidRPr="00EF4F96">
        <w:rPr>
          <w:rFonts w:ascii="Times New Roman" w:hAnsi="Times New Roman" w:cs="Times New Roman"/>
          <w:sz w:val="28"/>
          <w:szCs w:val="28"/>
        </w:rPr>
        <w:t xml:space="preserve"> ,</w:t>
      </w:r>
    </w:p>
    <w:p w:rsidR="00A13515" w:rsidRPr="00EF4F96" w:rsidRDefault="00A13515" w:rsidP="008D1131">
      <w:pPr>
        <w:spacing w:before="120" w:after="0"/>
        <w:ind w:firstLine="566"/>
        <w:jc w:val="both"/>
        <w:rPr>
          <w:rFonts w:ascii="Times New Roman" w:hAnsi="Times New Roman" w:cs="Times New Roman"/>
          <w:sz w:val="28"/>
          <w:szCs w:val="28"/>
        </w:rPr>
      </w:pPr>
      <w:r w:rsidRPr="00EF4F96">
        <w:rPr>
          <w:rFonts w:ascii="Times New Roman" w:hAnsi="Times New Roman" w:cs="Times New Roman"/>
          <w:sz w:val="28"/>
          <w:szCs w:val="28"/>
        </w:rPr>
        <w:t>ЗП</w:t>
      </w:r>
      <w:r w:rsidR="00EF4F96" w:rsidRPr="00EF4F96">
        <w:rPr>
          <w:rFonts w:ascii="Times New Roman" w:hAnsi="Times New Roman" w:cs="Times New Roman"/>
          <w:sz w:val="20"/>
          <w:szCs w:val="20"/>
        </w:rPr>
        <w:t>і</w:t>
      </w:r>
      <w:r w:rsidRPr="00EF4F96">
        <w:rPr>
          <w:rFonts w:ascii="Times New Roman" w:hAnsi="Times New Roman" w:cs="Times New Roman"/>
          <w:sz w:val="20"/>
          <w:szCs w:val="20"/>
        </w:rPr>
        <w:t xml:space="preserve">. </w:t>
      </w:r>
      <w:r w:rsidRPr="00EF4F96">
        <w:rPr>
          <w:rFonts w:ascii="Times New Roman" w:hAnsi="Times New Roman" w:cs="Times New Roman"/>
          <w:sz w:val="28"/>
          <w:szCs w:val="28"/>
        </w:rPr>
        <w:t xml:space="preserve">= </w:t>
      </w:r>
      <w:r w:rsidR="00AD19B2">
        <w:rPr>
          <w:rFonts w:ascii="Times New Roman" w:hAnsi="Times New Roman" w:cs="Times New Roman"/>
          <w:sz w:val="28"/>
          <w:szCs w:val="28"/>
        </w:rPr>
        <w:t>3687,51х51х1=1843,76</w:t>
      </w:r>
      <w:r w:rsidR="002A3795">
        <w:rPr>
          <w:rFonts w:ascii="Times New Roman" w:hAnsi="Times New Roman" w:cs="Times New Roman"/>
          <w:sz w:val="28"/>
          <w:szCs w:val="28"/>
        </w:rPr>
        <w:t xml:space="preserve"> грн,</w:t>
      </w:r>
    </w:p>
    <w:p w:rsidR="00A13515" w:rsidRPr="00EF4F96" w:rsidRDefault="00A13515" w:rsidP="008D1131">
      <w:pPr>
        <w:spacing w:after="0" w:line="218" w:lineRule="auto"/>
        <w:jc w:val="both"/>
        <w:rPr>
          <w:rFonts w:ascii="Times New Roman" w:hAnsi="Times New Roman" w:cs="Times New Roman"/>
        </w:rPr>
      </w:pPr>
      <w:r w:rsidRPr="00EF4F96">
        <w:rPr>
          <w:rFonts w:ascii="Times New Roman" w:hAnsi="Times New Roman" w:cs="Times New Roman"/>
          <w:sz w:val="28"/>
          <w:szCs w:val="28"/>
        </w:rPr>
        <w:t>де К</w:t>
      </w:r>
      <w:r w:rsidRPr="00EF4F96">
        <w:rPr>
          <w:rFonts w:ascii="Times New Roman" w:hAnsi="Times New Roman" w:cs="Times New Roman"/>
          <w:sz w:val="36"/>
          <w:szCs w:val="36"/>
          <w:vertAlign w:val="subscript"/>
        </w:rPr>
        <w:t>і</w:t>
      </w:r>
      <w:r w:rsidRPr="00EF4F96">
        <w:rPr>
          <w:rFonts w:ascii="Times New Roman" w:hAnsi="Times New Roman" w:cs="Times New Roman"/>
          <w:sz w:val="28"/>
          <w:szCs w:val="28"/>
        </w:rPr>
        <w:t xml:space="preserve"> – коефіцієнт, що враховує середній розмір і-тої надбавки, визначається згідно з відповідною галузевою угодою на підставі даних підрядників;</w:t>
      </w:r>
    </w:p>
    <w:p w:rsidR="00A13515" w:rsidRPr="00EF4F96" w:rsidRDefault="00A13515" w:rsidP="008D1131">
      <w:pPr>
        <w:spacing w:after="0" w:line="209" w:lineRule="auto"/>
        <w:ind w:firstLine="566"/>
        <w:jc w:val="both"/>
        <w:rPr>
          <w:rFonts w:ascii="Times New Roman" w:hAnsi="Times New Roman" w:cs="Times New Roman"/>
          <w:sz w:val="28"/>
          <w:szCs w:val="28"/>
        </w:rPr>
      </w:pPr>
      <w:r w:rsidRPr="00EF4F96">
        <w:rPr>
          <w:rFonts w:ascii="Times New Roman" w:hAnsi="Times New Roman" w:cs="Times New Roman"/>
          <w:sz w:val="28"/>
          <w:szCs w:val="28"/>
        </w:rPr>
        <w:t>V</w:t>
      </w:r>
      <w:r w:rsidRPr="00EF4F96">
        <w:rPr>
          <w:rFonts w:ascii="Times New Roman" w:hAnsi="Times New Roman" w:cs="Times New Roman"/>
          <w:sz w:val="36"/>
          <w:szCs w:val="36"/>
          <w:vertAlign w:val="subscript"/>
        </w:rPr>
        <w:t>і</w:t>
      </w:r>
      <w:r w:rsidRPr="00EF4F96">
        <w:rPr>
          <w:rFonts w:ascii="Times New Roman" w:hAnsi="Times New Roman" w:cs="Times New Roman"/>
          <w:sz w:val="28"/>
          <w:szCs w:val="28"/>
        </w:rPr>
        <w:t xml:space="preserve"> – питома вага робітників, які одержують і-ту надбавку, визначається на підставі даних підрядників.</w:t>
      </w:r>
    </w:p>
    <w:p w:rsidR="00A13515" w:rsidRPr="00E24517" w:rsidRDefault="008D1131" w:rsidP="008D1131">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3515" w:rsidRPr="00E24517">
        <w:rPr>
          <w:rFonts w:ascii="Times New Roman" w:hAnsi="Times New Roman" w:cs="Times New Roman"/>
          <w:sz w:val="28"/>
          <w:szCs w:val="28"/>
        </w:rPr>
        <w:t>3. Загальна сума додаткової заробітної плати та інших заохочувальних та компенсаційних виплат складає:</w:t>
      </w:r>
    </w:p>
    <w:p w:rsidR="00EF4F96" w:rsidRPr="00E24517" w:rsidRDefault="00EF4F96" w:rsidP="008D1131">
      <w:pPr>
        <w:spacing w:before="120" w:after="0"/>
        <w:ind w:firstLine="567"/>
        <w:jc w:val="both"/>
        <w:rPr>
          <w:rFonts w:ascii="Times New Roman" w:hAnsi="Times New Roman" w:cs="Times New Roman"/>
          <w:sz w:val="28"/>
          <w:szCs w:val="28"/>
        </w:rPr>
      </w:pPr>
      <w:r w:rsidRPr="00E24517">
        <w:rPr>
          <w:rFonts w:ascii="Times New Roman" w:hAnsi="Times New Roman" w:cs="Times New Roman"/>
          <w:sz w:val="28"/>
          <w:szCs w:val="28"/>
        </w:rPr>
        <w:t>ЗП</w:t>
      </w:r>
      <w:r w:rsidRPr="00E24517">
        <w:rPr>
          <w:rFonts w:ascii="Times New Roman" w:hAnsi="Times New Roman" w:cs="Times New Roman"/>
          <w:sz w:val="18"/>
          <w:szCs w:val="18"/>
        </w:rPr>
        <w:t>додат</w:t>
      </w:r>
      <w:r w:rsidRPr="00E24517">
        <w:rPr>
          <w:rFonts w:ascii="Times New Roman" w:hAnsi="Times New Roman" w:cs="Times New Roman"/>
          <w:sz w:val="28"/>
          <w:szCs w:val="28"/>
        </w:rPr>
        <w:t xml:space="preserve"> = </w:t>
      </w:r>
      <w:r w:rsidR="00AD19B2">
        <w:rPr>
          <w:rFonts w:ascii="Times New Roman" w:hAnsi="Times New Roman" w:cs="Times New Roman"/>
          <w:sz w:val="28"/>
          <w:szCs w:val="28"/>
        </w:rPr>
        <w:t>88,50+414,</w:t>
      </w:r>
      <w:r w:rsidR="002A3795">
        <w:rPr>
          <w:rFonts w:ascii="Times New Roman" w:hAnsi="Times New Roman" w:cs="Times New Roman"/>
          <w:sz w:val="28"/>
          <w:szCs w:val="28"/>
        </w:rPr>
        <w:t>84+1810,38+1843,76= 4157,48 гривень.</w:t>
      </w:r>
    </w:p>
    <w:p w:rsidR="00A13515" w:rsidRPr="00E24517" w:rsidRDefault="008D1131" w:rsidP="008D1131">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3515" w:rsidRPr="00E24517">
        <w:rPr>
          <w:rFonts w:ascii="Times New Roman" w:hAnsi="Times New Roman" w:cs="Times New Roman"/>
          <w:sz w:val="28"/>
          <w:szCs w:val="28"/>
        </w:rPr>
        <w:t>4. Кошторисна заробітна плата для звичайних умов будівництва при середньому розряді складності робіт 3,8 складає:</w:t>
      </w:r>
    </w:p>
    <w:p w:rsidR="00A13515" w:rsidRPr="00E24517" w:rsidRDefault="00A13515" w:rsidP="008D1131">
      <w:pPr>
        <w:spacing w:before="120" w:after="0"/>
        <w:ind w:firstLine="567"/>
        <w:jc w:val="both"/>
        <w:rPr>
          <w:rFonts w:ascii="Times New Roman" w:hAnsi="Times New Roman" w:cs="Times New Roman"/>
          <w:sz w:val="28"/>
          <w:szCs w:val="28"/>
        </w:rPr>
      </w:pPr>
      <w:r w:rsidRPr="00E24517">
        <w:rPr>
          <w:rFonts w:ascii="Times New Roman" w:hAnsi="Times New Roman" w:cs="Times New Roman"/>
          <w:sz w:val="28"/>
          <w:szCs w:val="28"/>
        </w:rPr>
        <w:t>ЗП</w:t>
      </w:r>
      <w:r w:rsidRPr="00E24517">
        <w:rPr>
          <w:rFonts w:ascii="Times New Roman" w:hAnsi="Times New Roman" w:cs="Times New Roman"/>
          <w:sz w:val="18"/>
          <w:szCs w:val="18"/>
        </w:rPr>
        <w:t>коштор</w:t>
      </w:r>
      <w:r w:rsidRPr="00E24517">
        <w:rPr>
          <w:rFonts w:ascii="Times New Roman" w:hAnsi="Times New Roman" w:cs="Times New Roman"/>
          <w:sz w:val="28"/>
          <w:szCs w:val="28"/>
        </w:rPr>
        <w:t xml:space="preserve"> = ЗП</w:t>
      </w:r>
      <w:r w:rsidRPr="00E24517">
        <w:rPr>
          <w:rFonts w:ascii="Times New Roman" w:hAnsi="Times New Roman" w:cs="Times New Roman"/>
          <w:sz w:val="18"/>
          <w:szCs w:val="18"/>
        </w:rPr>
        <w:t>тар</w:t>
      </w:r>
      <w:r w:rsidRPr="00E24517">
        <w:rPr>
          <w:rFonts w:ascii="Times New Roman" w:hAnsi="Times New Roman" w:cs="Times New Roman"/>
          <w:sz w:val="28"/>
          <w:szCs w:val="28"/>
        </w:rPr>
        <w:t xml:space="preserve">+ ЗП </w:t>
      </w:r>
      <w:r w:rsidRPr="00E24517">
        <w:rPr>
          <w:rFonts w:ascii="Times New Roman" w:hAnsi="Times New Roman" w:cs="Times New Roman"/>
          <w:sz w:val="18"/>
          <w:szCs w:val="18"/>
        </w:rPr>
        <w:t>додатк</w:t>
      </w:r>
      <w:r w:rsidRPr="00E24517">
        <w:rPr>
          <w:rFonts w:ascii="Times New Roman" w:hAnsi="Times New Roman" w:cs="Times New Roman"/>
          <w:sz w:val="28"/>
          <w:szCs w:val="28"/>
        </w:rPr>
        <w:t>,</w:t>
      </w:r>
    </w:p>
    <w:p w:rsidR="00AD19B2" w:rsidRDefault="00A13515" w:rsidP="00F65B00">
      <w:pPr>
        <w:spacing w:before="120" w:after="0"/>
        <w:ind w:firstLine="567"/>
        <w:jc w:val="both"/>
        <w:rPr>
          <w:rFonts w:ascii="Times New Roman" w:hAnsi="Times New Roman" w:cs="Times New Roman"/>
          <w:sz w:val="28"/>
          <w:szCs w:val="28"/>
        </w:rPr>
      </w:pPr>
      <w:r w:rsidRPr="00E24517">
        <w:rPr>
          <w:rFonts w:ascii="Times New Roman" w:hAnsi="Times New Roman" w:cs="Times New Roman"/>
          <w:sz w:val="28"/>
          <w:szCs w:val="28"/>
        </w:rPr>
        <w:t>ЗП</w:t>
      </w:r>
      <w:r w:rsidRPr="00E24517">
        <w:rPr>
          <w:rFonts w:ascii="Times New Roman" w:hAnsi="Times New Roman" w:cs="Times New Roman"/>
          <w:sz w:val="18"/>
          <w:szCs w:val="18"/>
        </w:rPr>
        <w:t>коштор</w:t>
      </w:r>
      <w:r w:rsidRPr="00E24517">
        <w:rPr>
          <w:rFonts w:ascii="Times New Roman" w:hAnsi="Times New Roman" w:cs="Times New Roman"/>
          <w:sz w:val="28"/>
          <w:szCs w:val="28"/>
        </w:rPr>
        <w:t xml:space="preserve"> = </w:t>
      </w:r>
      <w:r w:rsidR="00AD19B2">
        <w:rPr>
          <w:rFonts w:ascii="Times New Roman" w:hAnsi="Times New Roman" w:cs="Times New Roman"/>
          <w:sz w:val="28"/>
          <w:szCs w:val="28"/>
        </w:rPr>
        <w:t>3687,51 + 4157,48</w:t>
      </w:r>
      <w:r w:rsidRPr="00E24517">
        <w:rPr>
          <w:rFonts w:ascii="Times New Roman" w:hAnsi="Times New Roman" w:cs="Times New Roman"/>
          <w:sz w:val="28"/>
          <w:szCs w:val="28"/>
        </w:rPr>
        <w:t xml:space="preserve"> = </w:t>
      </w:r>
      <w:r w:rsidR="00AD19B2">
        <w:rPr>
          <w:rFonts w:ascii="Times New Roman" w:hAnsi="Times New Roman" w:cs="Times New Roman"/>
          <w:sz w:val="28"/>
          <w:szCs w:val="28"/>
        </w:rPr>
        <w:t>7845,00</w:t>
      </w:r>
      <w:r w:rsidR="002A3795">
        <w:rPr>
          <w:rFonts w:ascii="Times New Roman" w:hAnsi="Times New Roman" w:cs="Times New Roman"/>
          <w:sz w:val="28"/>
          <w:szCs w:val="28"/>
        </w:rPr>
        <w:t xml:space="preserve"> гривень</w:t>
      </w:r>
      <w:r w:rsidRPr="00E24517">
        <w:rPr>
          <w:rFonts w:ascii="Times New Roman" w:hAnsi="Times New Roman" w:cs="Times New Roman"/>
          <w:sz w:val="28"/>
          <w:szCs w:val="28"/>
        </w:rPr>
        <w:t>.</w:t>
      </w:r>
    </w:p>
    <w:p w:rsidR="00257D41" w:rsidRDefault="00AD19B2" w:rsidP="00257D41">
      <w:pPr>
        <w:spacing w:before="120"/>
        <w:ind w:firstLine="567"/>
        <w:jc w:val="both"/>
        <w:rPr>
          <w:rFonts w:ascii="Times New Roman" w:hAnsi="Times New Roman" w:cs="Times New Roman"/>
          <w:b/>
          <w:sz w:val="28"/>
          <w:szCs w:val="28"/>
        </w:rPr>
      </w:pPr>
      <w:r w:rsidRPr="00257D41">
        <w:rPr>
          <w:rFonts w:ascii="Times New Roman" w:hAnsi="Times New Roman" w:cs="Times New Roman"/>
          <w:b/>
          <w:sz w:val="28"/>
          <w:szCs w:val="28"/>
        </w:rPr>
        <w:t>Таким чином  Приватне підприєм</w:t>
      </w:r>
      <w:r w:rsidR="002A3795">
        <w:rPr>
          <w:rFonts w:ascii="Times New Roman" w:hAnsi="Times New Roman" w:cs="Times New Roman"/>
          <w:b/>
          <w:sz w:val="28"/>
          <w:szCs w:val="28"/>
        </w:rPr>
        <w:t>ство «Рембуд-2603» = 7178,27грн</w:t>
      </w:r>
      <w:r w:rsidRPr="00257D41">
        <w:rPr>
          <w:rFonts w:ascii="Times New Roman" w:hAnsi="Times New Roman" w:cs="Times New Roman"/>
          <w:b/>
          <w:sz w:val="28"/>
          <w:szCs w:val="28"/>
        </w:rPr>
        <w:t xml:space="preserve"> + ТОВ Ф</w:t>
      </w:r>
      <w:r w:rsidR="002A3795">
        <w:rPr>
          <w:rFonts w:ascii="Times New Roman" w:hAnsi="Times New Roman" w:cs="Times New Roman"/>
          <w:b/>
          <w:sz w:val="28"/>
          <w:szCs w:val="28"/>
        </w:rPr>
        <w:t>ірма «МЖК-СЕРВІС» = 7845,00 грн</w:t>
      </w:r>
      <w:r w:rsidRPr="00257D41">
        <w:rPr>
          <w:rFonts w:ascii="Times New Roman" w:hAnsi="Times New Roman" w:cs="Times New Roman"/>
          <w:b/>
          <w:sz w:val="28"/>
          <w:szCs w:val="28"/>
        </w:rPr>
        <w:t xml:space="preserve"> / 2 = </w:t>
      </w:r>
      <w:r w:rsidR="002A3795">
        <w:rPr>
          <w:rFonts w:ascii="Times New Roman" w:hAnsi="Times New Roman" w:cs="Times New Roman"/>
          <w:b/>
          <w:sz w:val="28"/>
          <w:szCs w:val="28"/>
        </w:rPr>
        <w:t>7511,63гривень</w:t>
      </w:r>
      <w:r w:rsidRPr="00257D41">
        <w:rPr>
          <w:rFonts w:ascii="Times New Roman" w:hAnsi="Times New Roman" w:cs="Times New Roman"/>
          <w:b/>
          <w:sz w:val="28"/>
          <w:szCs w:val="28"/>
        </w:rPr>
        <w:t>.</w:t>
      </w:r>
      <w:r w:rsidR="00257D41">
        <w:rPr>
          <w:rFonts w:ascii="Times New Roman" w:hAnsi="Times New Roman" w:cs="Times New Roman"/>
          <w:b/>
          <w:sz w:val="28"/>
          <w:szCs w:val="28"/>
        </w:rPr>
        <w:t xml:space="preserve"> </w:t>
      </w:r>
    </w:p>
    <w:p w:rsidR="00F65B00" w:rsidRPr="00257D41" w:rsidRDefault="00AD19B2" w:rsidP="00257D41">
      <w:pPr>
        <w:spacing w:before="120"/>
        <w:ind w:firstLine="567"/>
        <w:jc w:val="both"/>
        <w:rPr>
          <w:rFonts w:ascii="Times New Roman" w:hAnsi="Times New Roman" w:cs="Times New Roman"/>
          <w:b/>
          <w:sz w:val="28"/>
          <w:szCs w:val="28"/>
        </w:rPr>
      </w:pPr>
      <w:r>
        <w:rPr>
          <w:rFonts w:ascii="Times New Roman" w:hAnsi="Times New Roman" w:cs="Times New Roman"/>
          <w:sz w:val="28"/>
          <w:szCs w:val="28"/>
        </w:rPr>
        <w:t>(7178,27</w:t>
      </w:r>
      <w:r w:rsidRPr="00E24517">
        <w:rPr>
          <w:rFonts w:ascii="Times New Roman" w:hAnsi="Times New Roman" w:cs="Times New Roman"/>
          <w:sz w:val="28"/>
          <w:szCs w:val="28"/>
        </w:rPr>
        <w:t>грн</w:t>
      </w:r>
      <w:r w:rsidR="002A3795">
        <w:rPr>
          <w:rFonts w:ascii="Times New Roman" w:hAnsi="Times New Roman" w:cs="Times New Roman"/>
          <w:sz w:val="28"/>
          <w:szCs w:val="28"/>
        </w:rPr>
        <w:t xml:space="preserve"> +7845,00 грн </w:t>
      </w:r>
      <w:r w:rsidR="00657039">
        <w:rPr>
          <w:rFonts w:ascii="Times New Roman" w:hAnsi="Times New Roman" w:cs="Times New Roman"/>
          <w:sz w:val="28"/>
          <w:szCs w:val="28"/>
        </w:rPr>
        <w:t xml:space="preserve">) </w:t>
      </w:r>
      <w:r w:rsidR="002A3795">
        <w:rPr>
          <w:rFonts w:ascii="Times New Roman" w:hAnsi="Times New Roman" w:cs="Times New Roman"/>
          <w:sz w:val="28"/>
          <w:szCs w:val="28"/>
        </w:rPr>
        <w:t xml:space="preserve">/ </w:t>
      </w:r>
      <w:r>
        <w:rPr>
          <w:rFonts w:ascii="Times New Roman" w:hAnsi="Times New Roman" w:cs="Times New Roman"/>
          <w:sz w:val="28"/>
          <w:szCs w:val="28"/>
        </w:rPr>
        <w:t>2 = 7511,63гр</w:t>
      </w:r>
      <w:r w:rsidR="00B873ED">
        <w:rPr>
          <w:rFonts w:ascii="Times New Roman" w:hAnsi="Times New Roman" w:cs="Times New Roman"/>
          <w:sz w:val="28"/>
          <w:szCs w:val="28"/>
        </w:rPr>
        <w:t>ивень.</w:t>
      </w:r>
    </w:p>
    <w:p w:rsidR="00F65B00" w:rsidRDefault="00367E7A" w:rsidP="00257D41">
      <w:pPr>
        <w:spacing w:after="0"/>
        <w:ind w:firstLine="567"/>
        <w:jc w:val="both"/>
        <w:rPr>
          <w:rFonts w:ascii="Times New Roman" w:hAnsi="Times New Roman" w:cs="Times New Roman"/>
          <w:b/>
          <w:sz w:val="28"/>
          <w:szCs w:val="28"/>
        </w:rPr>
      </w:pPr>
      <w:r w:rsidRPr="008D1131">
        <w:rPr>
          <w:rFonts w:ascii="Times New Roman" w:hAnsi="Times New Roman" w:cs="Times New Roman"/>
          <w:b/>
          <w:sz w:val="28"/>
          <w:szCs w:val="28"/>
        </w:rPr>
        <w:t xml:space="preserve"> З урахуванням Наказу Міністерства регіонального розвитку, будівництва та житлово-комунального господарства України від 20 жовтня 2016 року № 281 «Про затвердження Порядку розрахунку розміру кошторисної заробітної плати, який враховується при визначенні вартості будівництва об’єктів» розмір</w:t>
      </w:r>
      <w:r w:rsidR="00F459BB" w:rsidRPr="008D1131">
        <w:rPr>
          <w:rFonts w:ascii="Times New Roman" w:hAnsi="Times New Roman" w:cs="Times New Roman"/>
          <w:b/>
          <w:sz w:val="28"/>
          <w:szCs w:val="28"/>
        </w:rPr>
        <w:t xml:space="preserve"> кошторисної заробітної плати,</w:t>
      </w:r>
      <w:r w:rsidRPr="008D1131">
        <w:rPr>
          <w:rFonts w:ascii="Times New Roman" w:hAnsi="Times New Roman" w:cs="Times New Roman"/>
          <w:b/>
          <w:sz w:val="28"/>
          <w:szCs w:val="28"/>
        </w:rPr>
        <w:t xml:space="preserve"> який доцільно враховувати при визначенні вартості будівництва</w:t>
      </w:r>
      <w:r w:rsidR="00567AB2">
        <w:rPr>
          <w:rFonts w:ascii="Times New Roman" w:hAnsi="Times New Roman" w:cs="Times New Roman"/>
          <w:b/>
          <w:sz w:val="28"/>
          <w:szCs w:val="28"/>
        </w:rPr>
        <w:t xml:space="preserve"> складає  7500</w:t>
      </w:r>
      <w:r w:rsidR="00E24517" w:rsidRPr="008D1131">
        <w:rPr>
          <w:rFonts w:ascii="Times New Roman" w:hAnsi="Times New Roman" w:cs="Times New Roman"/>
          <w:b/>
          <w:sz w:val="28"/>
          <w:szCs w:val="28"/>
        </w:rPr>
        <w:t xml:space="preserve"> гривень,  </w:t>
      </w:r>
      <w:r w:rsidR="00F459BB" w:rsidRPr="008D1131">
        <w:rPr>
          <w:rFonts w:ascii="Times New Roman" w:hAnsi="Times New Roman" w:cs="Times New Roman"/>
          <w:b/>
          <w:sz w:val="28"/>
          <w:szCs w:val="28"/>
        </w:rPr>
        <w:t>що відповідає середньому розряду складності робіт 3,8</w:t>
      </w:r>
      <w:r w:rsidR="00E24517" w:rsidRPr="008D1131">
        <w:rPr>
          <w:rFonts w:ascii="Times New Roman" w:hAnsi="Times New Roman" w:cs="Times New Roman"/>
          <w:b/>
          <w:sz w:val="28"/>
          <w:szCs w:val="28"/>
        </w:rPr>
        <w:t>.</w:t>
      </w:r>
    </w:p>
    <w:p w:rsidR="00257D41" w:rsidRPr="00257D41" w:rsidRDefault="00257D41" w:rsidP="00257D41">
      <w:pPr>
        <w:spacing w:after="0"/>
        <w:ind w:firstLine="567"/>
        <w:jc w:val="both"/>
        <w:rPr>
          <w:rFonts w:ascii="Times New Roman" w:hAnsi="Times New Roman" w:cs="Times New Roman"/>
          <w:b/>
          <w:sz w:val="28"/>
          <w:szCs w:val="28"/>
        </w:rPr>
      </w:pPr>
    </w:p>
    <w:p w:rsidR="00F459BB" w:rsidRPr="00F459BB" w:rsidRDefault="00A9144C" w:rsidP="00F459BB">
      <w:pPr>
        <w:shd w:val="clear" w:color="auto" w:fill="FFFFFF"/>
        <w:spacing w:after="0"/>
        <w:jc w:val="both"/>
        <w:rPr>
          <w:rFonts w:ascii="Times New Roman" w:hAnsi="Times New Roman" w:cs="Times New Roman"/>
          <w:b/>
          <w:sz w:val="28"/>
          <w:szCs w:val="28"/>
        </w:rPr>
      </w:pPr>
      <w:r>
        <w:rPr>
          <w:rFonts w:ascii="Times New Roman" w:hAnsi="Times New Roman" w:cs="Times New Roman"/>
          <w:b/>
          <w:sz w:val="28"/>
          <w:szCs w:val="28"/>
        </w:rPr>
        <w:t>Н</w:t>
      </w:r>
      <w:r w:rsidR="00F459BB" w:rsidRPr="00F459BB">
        <w:rPr>
          <w:rFonts w:ascii="Times New Roman" w:hAnsi="Times New Roman" w:cs="Times New Roman"/>
          <w:b/>
          <w:sz w:val="28"/>
          <w:szCs w:val="28"/>
        </w:rPr>
        <w:t xml:space="preserve">ачальник Управління </w:t>
      </w:r>
    </w:p>
    <w:p w:rsidR="00F459BB" w:rsidRPr="00F459BB" w:rsidRDefault="00F459BB" w:rsidP="00F459BB">
      <w:pPr>
        <w:shd w:val="clear" w:color="auto" w:fill="FFFFFF"/>
        <w:spacing w:after="0"/>
        <w:jc w:val="both"/>
        <w:rPr>
          <w:rFonts w:ascii="Times New Roman" w:hAnsi="Times New Roman" w:cs="Times New Roman"/>
          <w:b/>
          <w:sz w:val="28"/>
          <w:szCs w:val="28"/>
        </w:rPr>
      </w:pPr>
      <w:r w:rsidRPr="00F459BB">
        <w:rPr>
          <w:rFonts w:ascii="Times New Roman" w:hAnsi="Times New Roman" w:cs="Times New Roman"/>
          <w:b/>
          <w:sz w:val="28"/>
          <w:szCs w:val="28"/>
        </w:rPr>
        <w:t xml:space="preserve">капітального будівництва </w:t>
      </w:r>
    </w:p>
    <w:p w:rsidR="00F459BB" w:rsidRPr="008D79A0" w:rsidRDefault="00F459BB" w:rsidP="008D79A0">
      <w:pPr>
        <w:shd w:val="clear" w:color="auto" w:fill="FFFFFF"/>
        <w:spacing w:after="0"/>
        <w:jc w:val="both"/>
        <w:rPr>
          <w:rFonts w:ascii="Times New Roman" w:hAnsi="Times New Roman" w:cs="Times New Roman"/>
          <w:b/>
          <w:spacing w:val="4"/>
          <w:sz w:val="28"/>
          <w:szCs w:val="28"/>
        </w:rPr>
      </w:pPr>
      <w:r w:rsidRPr="00F459BB">
        <w:rPr>
          <w:rFonts w:ascii="Times New Roman" w:hAnsi="Times New Roman" w:cs="Times New Roman"/>
          <w:b/>
          <w:sz w:val="28"/>
          <w:szCs w:val="28"/>
        </w:rPr>
        <w:t>обласної державної адміністрації</w:t>
      </w:r>
      <w:r w:rsidRPr="00F459BB">
        <w:rPr>
          <w:rFonts w:ascii="Times New Roman" w:hAnsi="Times New Roman" w:cs="Times New Roman"/>
          <w:b/>
          <w:sz w:val="28"/>
          <w:szCs w:val="28"/>
        </w:rPr>
        <w:tab/>
      </w:r>
      <w:r w:rsidRPr="00F459BB">
        <w:rPr>
          <w:rFonts w:ascii="Times New Roman" w:hAnsi="Times New Roman" w:cs="Times New Roman"/>
          <w:b/>
          <w:sz w:val="28"/>
          <w:szCs w:val="28"/>
        </w:rPr>
        <w:tab/>
      </w:r>
      <w:r w:rsidRPr="00F459BB">
        <w:rPr>
          <w:rFonts w:ascii="Times New Roman" w:hAnsi="Times New Roman" w:cs="Times New Roman"/>
          <w:b/>
          <w:sz w:val="28"/>
          <w:szCs w:val="28"/>
        </w:rPr>
        <w:tab/>
      </w:r>
      <w:r w:rsidRPr="00F459BB">
        <w:rPr>
          <w:rFonts w:ascii="Times New Roman" w:hAnsi="Times New Roman" w:cs="Times New Roman"/>
          <w:b/>
          <w:sz w:val="28"/>
          <w:szCs w:val="28"/>
        </w:rPr>
        <w:tab/>
      </w:r>
      <w:r w:rsidRPr="00F459BB">
        <w:rPr>
          <w:rFonts w:ascii="Times New Roman" w:hAnsi="Times New Roman" w:cs="Times New Roman"/>
          <w:b/>
          <w:sz w:val="28"/>
          <w:szCs w:val="28"/>
        </w:rPr>
        <w:tab/>
        <w:t xml:space="preserve">       </w:t>
      </w:r>
      <w:r w:rsidR="00A9144C">
        <w:rPr>
          <w:rFonts w:ascii="Times New Roman" w:hAnsi="Times New Roman" w:cs="Times New Roman"/>
          <w:b/>
          <w:sz w:val="28"/>
          <w:szCs w:val="28"/>
        </w:rPr>
        <w:t>Б.М. Нечепа</w:t>
      </w:r>
    </w:p>
    <w:sectPr w:rsidR="00F459BB" w:rsidRPr="008D79A0" w:rsidSect="00257D41">
      <w:pgSz w:w="11906" w:h="16838"/>
      <w:pgMar w:top="426" w:right="850"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AB7" w:rsidRDefault="00C15AB7" w:rsidP="00940C74">
      <w:pPr>
        <w:spacing w:after="0" w:line="240" w:lineRule="auto"/>
      </w:pPr>
      <w:r>
        <w:separator/>
      </w:r>
    </w:p>
  </w:endnote>
  <w:endnote w:type="continuationSeparator" w:id="1">
    <w:p w:rsidR="00C15AB7" w:rsidRDefault="00C15AB7" w:rsidP="00940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AB7" w:rsidRDefault="00C15AB7" w:rsidP="00940C74">
      <w:pPr>
        <w:spacing w:after="0" w:line="240" w:lineRule="auto"/>
      </w:pPr>
      <w:r>
        <w:separator/>
      </w:r>
    </w:p>
  </w:footnote>
  <w:footnote w:type="continuationSeparator" w:id="1">
    <w:p w:rsidR="00C15AB7" w:rsidRDefault="00C15AB7" w:rsidP="00940C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40C74"/>
    <w:rsid w:val="00033795"/>
    <w:rsid w:val="0003402D"/>
    <w:rsid w:val="00051550"/>
    <w:rsid w:val="00051777"/>
    <w:rsid w:val="0005700E"/>
    <w:rsid w:val="00087125"/>
    <w:rsid w:val="000D0FCE"/>
    <w:rsid w:val="001140A3"/>
    <w:rsid w:val="0012597A"/>
    <w:rsid w:val="00140147"/>
    <w:rsid w:val="00140C90"/>
    <w:rsid w:val="00191BF4"/>
    <w:rsid w:val="001A3EBA"/>
    <w:rsid w:val="001B6D5B"/>
    <w:rsid w:val="001D5997"/>
    <w:rsid w:val="001E1BD7"/>
    <w:rsid w:val="00203280"/>
    <w:rsid w:val="00207BDB"/>
    <w:rsid w:val="00257D41"/>
    <w:rsid w:val="0026731E"/>
    <w:rsid w:val="00277EFA"/>
    <w:rsid w:val="002A3795"/>
    <w:rsid w:val="002E4EF7"/>
    <w:rsid w:val="002F43D3"/>
    <w:rsid w:val="00333A9F"/>
    <w:rsid w:val="00363194"/>
    <w:rsid w:val="00366412"/>
    <w:rsid w:val="00367E7A"/>
    <w:rsid w:val="00381841"/>
    <w:rsid w:val="003819F8"/>
    <w:rsid w:val="00384A1B"/>
    <w:rsid w:val="00393B6A"/>
    <w:rsid w:val="004031DD"/>
    <w:rsid w:val="00422646"/>
    <w:rsid w:val="00451197"/>
    <w:rsid w:val="00494439"/>
    <w:rsid w:val="004C7CDD"/>
    <w:rsid w:val="00506ED3"/>
    <w:rsid w:val="005428C5"/>
    <w:rsid w:val="00567AB2"/>
    <w:rsid w:val="00577121"/>
    <w:rsid w:val="00583321"/>
    <w:rsid w:val="005A773E"/>
    <w:rsid w:val="005B2947"/>
    <w:rsid w:val="005B7571"/>
    <w:rsid w:val="005C7794"/>
    <w:rsid w:val="005E0870"/>
    <w:rsid w:val="00627637"/>
    <w:rsid w:val="00657039"/>
    <w:rsid w:val="00663A1C"/>
    <w:rsid w:val="00681A26"/>
    <w:rsid w:val="006F4CA3"/>
    <w:rsid w:val="006F77DE"/>
    <w:rsid w:val="0071321A"/>
    <w:rsid w:val="00732AFD"/>
    <w:rsid w:val="007408D7"/>
    <w:rsid w:val="00766F30"/>
    <w:rsid w:val="007A2471"/>
    <w:rsid w:val="007E1E81"/>
    <w:rsid w:val="0081558F"/>
    <w:rsid w:val="008702F1"/>
    <w:rsid w:val="008D1131"/>
    <w:rsid w:val="008D1774"/>
    <w:rsid w:val="008D79A0"/>
    <w:rsid w:val="008F3C18"/>
    <w:rsid w:val="00900ABB"/>
    <w:rsid w:val="00914733"/>
    <w:rsid w:val="00920BF2"/>
    <w:rsid w:val="00940C74"/>
    <w:rsid w:val="009731E6"/>
    <w:rsid w:val="00976584"/>
    <w:rsid w:val="00986F85"/>
    <w:rsid w:val="009939E3"/>
    <w:rsid w:val="009C68D7"/>
    <w:rsid w:val="009D4251"/>
    <w:rsid w:val="00A13515"/>
    <w:rsid w:val="00A22A4C"/>
    <w:rsid w:val="00A22BA0"/>
    <w:rsid w:val="00A6350F"/>
    <w:rsid w:val="00A64D18"/>
    <w:rsid w:val="00A80E22"/>
    <w:rsid w:val="00A9144C"/>
    <w:rsid w:val="00A961B4"/>
    <w:rsid w:val="00AC3A25"/>
    <w:rsid w:val="00AC7DDE"/>
    <w:rsid w:val="00AD19B2"/>
    <w:rsid w:val="00AE15AF"/>
    <w:rsid w:val="00B17F50"/>
    <w:rsid w:val="00B56153"/>
    <w:rsid w:val="00B6059C"/>
    <w:rsid w:val="00B67534"/>
    <w:rsid w:val="00B873ED"/>
    <w:rsid w:val="00B9015C"/>
    <w:rsid w:val="00B916C1"/>
    <w:rsid w:val="00BB30DB"/>
    <w:rsid w:val="00BC63C9"/>
    <w:rsid w:val="00BE06E4"/>
    <w:rsid w:val="00BE49CF"/>
    <w:rsid w:val="00BE641F"/>
    <w:rsid w:val="00C04D06"/>
    <w:rsid w:val="00C15AB7"/>
    <w:rsid w:val="00C609CD"/>
    <w:rsid w:val="00CA41A3"/>
    <w:rsid w:val="00CA62F7"/>
    <w:rsid w:val="00CC16B9"/>
    <w:rsid w:val="00CC70C8"/>
    <w:rsid w:val="00CF3026"/>
    <w:rsid w:val="00D0164B"/>
    <w:rsid w:val="00D54258"/>
    <w:rsid w:val="00D72871"/>
    <w:rsid w:val="00DD14AB"/>
    <w:rsid w:val="00DD2BFA"/>
    <w:rsid w:val="00DD73B5"/>
    <w:rsid w:val="00DE66D1"/>
    <w:rsid w:val="00E22DED"/>
    <w:rsid w:val="00E24517"/>
    <w:rsid w:val="00E555A9"/>
    <w:rsid w:val="00ED2B39"/>
    <w:rsid w:val="00EF4F96"/>
    <w:rsid w:val="00F11F65"/>
    <w:rsid w:val="00F13CDB"/>
    <w:rsid w:val="00F167DA"/>
    <w:rsid w:val="00F4234C"/>
    <w:rsid w:val="00F459BB"/>
    <w:rsid w:val="00F47922"/>
    <w:rsid w:val="00F47EF1"/>
    <w:rsid w:val="00F65B00"/>
    <w:rsid w:val="00FA763A"/>
    <w:rsid w:val="00FB1857"/>
    <w:rsid w:val="00FC4335"/>
    <w:rsid w:val="00FC70C3"/>
    <w:rsid w:val="00FE7B17"/>
    <w:rsid w:val="00FF0F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0C74"/>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940C74"/>
  </w:style>
  <w:style w:type="paragraph" w:styleId="a5">
    <w:name w:val="footer"/>
    <w:basedOn w:val="a"/>
    <w:link w:val="a6"/>
    <w:uiPriority w:val="99"/>
    <w:semiHidden/>
    <w:unhideWhenUsed/>
    <w:rsid w:val="00940C74"/>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940C74"/>
  </w:style>
  <w:style w:type="table" w:styleId="a7">
    <w:name w:val="Table Grid"/>
    <w:basedOn w:val="a1"/>
    <w:uiPriority w:val="59"/>
    <w:rsid w:val="002F43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144F8-EB98-47CD-9E7B-500FDCBB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5633</Words>
  <Characters>3212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2018-04-23T07:54:00Z</cp:lastPrinted>
  <dcterms:created xsi:type="dcterms:W3CDTF">2018-04-24T08:24:00Z</dcterms:created>
  <dcterms:modified xsi:type="dcterms:W3CDTF">2018-04-24T08:24:00Z</dcterms:modified>
</cp:coreProperties>
</file>